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29" w:name="X20264b4b1f9388b6bd3aeef1fd96da784c2f045"/>
    <w:p>
      <w:pPr>
        <w:pStyle w:val="Heading1"/>
      </w:pPr>
      <w:r>
        <w:t xml:space="preserve">The Strategic Evolution of the Human Resources Manager in Senegal Dakar</w:t>
      </w:r>
    </w:p>
    <w:p>
      <w:pPr>
        <w:pStyle w:val="FirstParagraph"/>
      </w:pPr>
      <w:r>
        <w:rPr>
          <w:iCs/>
          <w:i/>
        </w:rPr>
        <w:t xml:space="preserve">A Term Paper Submitted in Partial Fulfillment of Academic Requirements for Organizational Behavior and International Management Studies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Human Resources Manager within the specific socio-economic and cultural context of Senegal Dakar. As Dakar emerges as a pivotal economic hub in West Africa, the demands placed on human capital have evolved significantly. This document analyzes how a Human Resources Manager must navigate local labor laws, embrace cultural nuances such as "Teranga," and leverage digital transformation to drive organizational success. The paper argues that in Senegal Dakar, the HR role is no longer administrative but strategic, requiring a deep integration of global best practices with local traditions.</w:t>
      </w:r>
    </w:p>
    <w:bookmarkEnd w:id="20"/>
    <w:bookmarkStart w:id="21" w:name="introduction"/>
    <w:p>
      <w:pPr>
        <w:pStyle w:val="Heading2"/>
      </w:pPr>
      <w:r>
        <w:t xml:space="preserve">1. Introduction</w:t>
      </w:r>
    </w:p>
    <w:p>
      <w:pPr>
        <w:pStyle w:val="FirstParagraph"/>
      </w:pPr>
      <w:r>
        <w:t xml:space="preserve">The contemporary business landscape is defined by rapid change and intense competition. In this environment, human capital stands as the primary source of competitive advantage. Nowhere is this more evident than in Senegal Dakar, a city that serves as the economic engine of West Africa. For decades, Dakar has transitioned from a colonial administrative center to a bustling metropolis characterized by growth in telecommunications, finance, tourism, and services. Within this dynamic ecosystem, the position of</w:t>
      </w:r>
      <w:r>
        <w:t xml:space="preserve"> </w:t>
      </w:r>
      <w:r>
        <w:rPr>
          <w:bCs/>
          <w:b/>
        </w:rPr>
        <w:t xml:space="preserve">Human Resources Manager</w:t>
      </w:r>
      <w:r>
        <w:t xml:space="preserve"> </w:t>
      </w:r>
      <w:r>
        <w:t xml:space="preserve">has undergone a profound transformation.</w:t>
      </w:r>
    </w:p>
    <w:p>
      <w:pPr>
        <w:pStyle w:val="BodyText"/>
      </w:pPr>
      <w:r>
        <w:t xml:space="preserve">This term paper aims to dissect the specific responsibilities and challenges faced by HR professionals operating in Senegal Dakar. It explores the intersection of international management standards with local realities, providing a comprehensive overview of what it takes to lead talent acquisition, retention, and development in this vibrant West African capital. Understanding the nuances of working as a Human Resources Manager in Senegal Dakar is essential for any organization seeking sustainable growth in this region.</w:t>
      </w:r>
    </w:p>
    <w:bookmarkEnd w:id="21"/>
    <w:bookmarkStart w:id="22" w:name="Xdadf78970e2c60155ca9ba42e2d72943181315b"/>
    <w:p>
      <w:pPr>
        <w:pStyle w:val="Heading2"/>
      </w:pPr>
      <w:r>
        <w:t xml:space="preserve">2. The Cultural Context: Teranga and Social Cohesion</w:t>
      </w:r>
    </w:p>
    <w:p>
      <w:pPr>
        <w:pStyle w:val="FirstParagraph"/>
      </w:pPr>
      <w:r>
        <w:t xml:space="preserve">To understand the role of HR management in Senegal Dakar, one must first appreciate the cultural fabric that binds the society together. The concept of "Teranga," which translates to hospitality and generosity, is central to Senegalese culture. For a Human Resources Manager, this cultural value implies that employment relationships are not merely transactional but deeply relational.</w:t>
      </w:r>
    </w:p>
    <w:p>
      <w:pPr>
        <w:pStyle w:val="BodyText"/>
      </w:pPr>
      <w:r>
        <w:t xml:space="preserve">In Senegal Dakar, employees often view their workplace as an extension of their social circle. Therefore, the Human Resources Manager cannot rely solely on rigid corporate policies. Instead, they must cultivate an environment of trust and mutual respect. This involves recognizing the importance of community and family in the lives of employees. For instance, flexibility during significant cultural or religious events, such as Ramadan or local festivals like Mbeuta Diop’s birthday celebrations, is not just a perk but a necessity for maintaining morale. A successful Human Resources Manager in Senegal Dakar acts as a cultural broker, ensuring that organizational goals align with the communal values of the workforce.</w:t>
      </w:r>
    </w:p>
    <w:bookmarkEnd w:id="22"/>
    <w:bookmarkStart w:id="23" w:name="X7e801164ad69773fdc4734424cc68e5df2d4c77"/>
    <w:p>
      <w:pPr>
        <w:pStyle w:val="Heading2"/>
      </w:pPr>
      <w:r>
        <w:t xml:space="preserve">3. Navigating the Legal and Regulatory Framework</w:t>
      </w:r>
    </w:p>
    <w:p>
      <w:pPr>
        <w:pStyle w:val="FirstParagraph"/>
      </w:pPr>
      <w:r>
        <w:t xml:space="preserve">The legal landscape in Senegal is governed by the Labor Code (Code du Travail), which provides comprehensive regulations regarding employment contracts, working hours, wages, and termination procedures. For a Human Resources Manager based in Senegal Dakar, mastery of these laws is non-negotiable. The role requires constant vigilance to ensure compliance with statutory requirements while also advocating for organizational interests.</w:t>
      </w:r>
    </w:p>
    <w:p>
      <w:pPr>
        <w:pStyle w:val="BodyText"/>
      </w:pPr>
      <w:r>
        <w:t xml:space="preserve">Recent reforms in the labor market have aimed at increasing flexibility and attracting foreign investment, yet they have also introduced complexities regarding social security contributions and contract types (CDD vs CDI). The Human Resources Manager must be adept at interpreting these regulations to mitigate legal risks. Furthermore, in Senegal Dakar, where informal employment remains a challenge across the broader economy, HR leaders play a crucial role in formalizing processes and ensuring ethical standards are upheld. This legal stewardship is a cornerstone of the HR mandate in this jurisdiction.</w:t>
      </w:r>
    </w:p>
    <w:bookmarkEnd w:id="23"/>
    <w:bookmarkStart w:id="24" w:name="Xc545191ae1155f42fc7e0b999a81dd7b321e94f"/>
    <w:p>
      <w:pPr>
        <w:pStyle w:val="Heading2"/>
      </w:pPr>
      <w:r>
        <w:t xml:space="preserve">4. Talent Acquisition and the Demographic Youth Bulge</w:t>
      </w:r>
    </w:p>
    <w:p>
      <w:pPr>
        <w:pStyle w:val="FirstParagraph"/>
      </w:pPr>
      <w:r>
        <w:t xml:space="preserve">Senegal Dakar boasts one of the youngest populations in Africa. This demographic reality presents both a massive opportunity and a significant challenge for Human Resources Managers. The "youth bulge" represents a vast pool of energy, creativity, and potential; however, it also means intense competition for skilled talent among local corporations and multinational entities alike.</w:t>
      </w:r>
    </w:p>
    <w:p>
      <w:pPr>
        <w:pStyle w:val="BodyText"/>
      </w:pPr>
      <w:r>
        <w:t xml:space="preserve">The Human Resources Manager in Senegal Dakar must adopt innovative recruitment strategies that go beyond traditional job postings. Building relationships with universities such as the Université Cheikh Anta Diop (UCAD) is essential for creating pipelines of fresh graduates. Moreover, the HR role involves significant investment in training and upskilling, as many entry-level candidates may lack specific technical competencies required by modern industries. Consequently, the Human Resources Manager often doubles as a learning and development facilitator, bridging the gap between academic knowledge and practical industry requirements.</w:t>
      </w:r>
    </w:p>
    <w:bookmarkEnd w:id="24"/>
    <w:bookmarkStart w:id="25" w:name="digital-transformation-and-hr-technology"/>
    <w:p>
      <w:pPr>
        <w:pStyle w:val="Heading2"/>
      </w:pPr>
      <w:r>
        <w:t xml:space="preserve">5. Digital Transformation and HR Technology</w:t>
      </w:r>
    </w:p>
    <w:p>
      <w:pPr>
        <w:pStyle w:val="FirstParagraph"/>
      </w:pPr>
      <w:r>
        <w:t xml:space="preserve">In recent years, Senegal Dakar has seen a surge in digital adoption across various sectors. This technological shift has impacted how Human Resources Managers operate. The integration of Human Resource Information Systems (HRIS) is becoming standard practice in larger firms within the city. From managing payroll efficiently to tracking employee performance metrics, technology enhances the precision and speed of HR operations.</w:t>
      </w:r>
    </w:p>
    <w:p>
      <w:pPr>
        <w:pStyle w:val="BodyText"/>
      </w:pPr>
      <w:r>
        <w:t xml:space="preserve">However, implementing digital solutions requires change management skills from the Human Resources Manager. Employees in Senegal Dakar may be hesitant to adopt new systems due to resistance to change or lack of technical familiarity. Therefore, a key responsibility is guiding this transition with empathy and clear communication. The Human Resources Manager must demonstrate how technology facilitates rather than replaces the human element, ensuring that digital tools support the relational aspects of work culture.</w:t>
      </w:r>
    </w:p>
    <w:bookmarkEnd w:id="25"/>
    <w:bookmarkStart w:id="26" w:name="X3e64e7faa9559dad35800f203ec566fcd26a0df"/>
    <w:p>
      <w:pPr>
        <w:pStyle w:val="Heading2"/>
      </w:pPr>
      <w:r>
        <w:t xml:space="preserve">6. Compensation, Benefits, and Retention Strategies</w:t>
      </w:r>
    </w:p>
    <w:p>
      <w:pPr>
        <w:pStyle w:val="FirstParagraph"/>
      </w:pPr>
      <w:r>
        <w:t xml:space="preserve">Rising living costs in Senegal Dakar pose a continuous challenge to retention strategies. Salaries must be competitive not only locally but also relative to inflation and the cost of living in the capital city. The Human Resources Manager plays a critical role in designing compensation packages that offer financial stability alongside non-monetary benefits.</w:t>
      </w:r>
    </w:p>
    <w:p>
      <w:pPr>
        <w:pStyle w:val="BodyText"/>
      </w:pPr>
      <w:r>
        <w:t xml:space="preserve">In this context, benefits such as transportation allowances, health insurance coverage for employees and their families, and professional development opportunities are highly valued. A Human Resources Manager must conduct regular market analyses to ensure salary benchmarks remain attractive. Furthermore, fostering a positive work-life balance is crucial in Dakar’s fast-paced environment. Initiatives that support employee well-being contribute significantly to reducing turnover rates and building loyalty.</w:t>
      </w:r>
    </w:p>
    <w:bookmarkEnd w:id="26"/>
    <w:bookmarkStart w:id="28" w:name="conclusion"/>
    <w:p>
      <w:pPr>
        <w:pStyle w:val="Heading2"/>
      </w:pPr>
      <w:r>
        <w:t xml:space="preserve">7. Conclusion</w:t>
      </w:r>
    </w:p>
    <w:p>
      <w:pPr>
        <w:pStyle w:val="FirstParagraph"/>
      </w:pPr>
      <w:r>
        <w:t xml:space="preserve">In conclusion, the role of the Human Resources Manager in Senegal Dakar is complex, dynamic, and strategically vital. It requires a unique blend of legal expertise, cultural intelligence, technological proficiency, and emotional empathy. As Senegal continues to develop economically and position itself as a leader in West Africa within cities like Dakar HR professionals will find their influence growing within corporate governance structures.</w:t>
      </w:r>
    </w:p>
    <w:p>
      <w:pPr>
        <w:pStyle w:val="BodyText"/>
      </w:pPr>
      <w:r>
        <w:t xml:space="preserve">The Human Resources Manager is no longer just an administrator of personnel files; they are architects of organizational culture, guardians of legal compliance, and champions of employee potential. By understanding the specific context of Senegal Dakar—its vibrant youth population, its rich cultural traditions like Teranga, and its evolving digital landscape—the Human Resources Manager can drive sustainable performance and foster a thriving workplace. Future research should focus on the impact of remote work trends in Senegal Dakar post-pandemic and how HR strategies might adapt to this new normal.</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rPr>
          <w:bCs/>
          <w:b/>
        </w:rPr>
        <w:t xml:space="preserve">Labor Code of Senegal (Code du Travail).</w:t>
      </w:r>
    </w:p>
    <w:p>
      <w:pPr>
        <w:numPr>
          <w:ilvl w:val="0"/>
          <w:numId w:val="1001"/>
        </w:numPr>
        <w:pStyle w:val="Compact"/>
      </w:pPr>
      <w:r>
        <w:rPr>
          <w:bCs/>
          <w:b/>
        </w:rPr>
        <w:t xml:space="preserve">National Institute of Statistics and Demography (INSEED) Reports on Employment in Senegal.</w:t>
      </w:r>
    </w:p>
    <w:p>
      <w:pPr>
        <w:numPr>
          <w:ilvl w:val="0"/>
          <w:numId w:val="1001"/>
        </w:numPr>
        <w:pStyle w:val="Compact"/>
      </w:pPr>
      <w:r>
        <w:rPr>
          <w:bCs/>
          <w:b/>
        </w:rPr>
        <w:t xml:space="preserve">African Development Bank. (2023). "Human Capital Development in West Africa."</w:t>
      </w:r>
    </w:p>
    <w:p>
      <w:pPr>
        <w:numPr>
          <w:ilvl w:val="0"/>
          <w:numId w:val="1001"/>
        </w:numPr>
        <w:pStyle w:val="Compact"/>
      </w:pPr>
      <w:r>
        <w:rPr>
          <w:bCs/>
          <w:b/>
        </w:rPr>
        <w:t xml:space="preserve">Hofstede Insights. Country Profile: Senegal.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Senegal Dakar</dc:title>
  <dc:creator/>
  <dc:language>en</dc:language>
  <cp:keywords/>
  <dcterms:created xsi:type="dcterms:W3CDTF">2026-07-29T09:32:11Z</dcterms:created>
  <dcterms:modified xsi:type="dcterms:W3CDTF">2026-07-29T09:32:11Z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