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Singapore</w:t>
      </w:r>
      <w:r>
        <w:t xml:space="preserve"> </w:t>
      </w:r>
      <w:r>
        <w:t xml:space="preserve">Singapore</w:t>
      </w:r>
    </w:p>
    <w:bookmarkStart w:id="26" w:name="Xbdbfbd65e1bfc85f0a25732edc69b8888831bbf"/>
    <w:p>
      <w:pPr>
        <w:pStyle w:val="Heading1"/>
      </w:pPr>
      <w:r>
        <w:t xml:space="preserve">The Strategic Role of the Human Resources Manager in Singapore Singapore</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Bachelor of Business Administration</w:t>
      </w:r>
      <w:r>
        <w:br/>
      </w:r>
      <w:r>
        <w:rPr>
          <w:iCs/>
          <w:i/>
        </w:rPr>
        <w:t xml:space="preserve">A Term Paper focusing on HRM dynamics in the Singapore Singapore context</w:t>
      </w:r>
    </w:p>
    <w:bookmarkStart w:id="20" w:name="i.-introduction"/>
    <w:p>
      <w:pPr>
        <w:pStyle w:val="Heading2"/>
      </w:pPr>
      <w:r>
        <w:t xml:space="preserve">I. Introduction</w:t>
      </w:r>
    </w:p>
    <w:p>
      <w:pPr>
        <w:pStyle w:val="FirstParagraph"/>
      </w:pPr>
      <w:r>
        <w:t xml:space="preserve">In the contemporary global business landscape, Human Resource Management (HRM) has transcended its traditional administrative roots to become a pivotal strategic partner in organizational success. Nowhere is this transformation more evident than in Singapore Singapore. As a hub for international trade, finance, and technology, Singapore Singapore presents a unique ecosystem where the efficiency of human capital directly correlates with national competitiveness and corporate profitability. This term paper explores the multifaceted role of the Human Resources Manager within this specific geographic and economic context.</w:t>
      </w:r>
    </w:p>
    <w:p>
      <w:pPr>
        <w:pStyle w:val="BodyText"/>
      </w:pPr>
      <w:r>
        <w:t xml:space="preserve">The purpose of this document is to analyze how Human Resources Managers operate within the distinct regulatory, cultural, and economic framework of Singapore Singapore. By examining legal compliance, talent acquisition strategies, diversity management, and employee well-being initiatives tailored to the local market in Singapore Singapore, we can understand why effective HR leadership is indispensable for sustainable growth. The Human Resources Manager in this region is not merely an administrator of payroll or leave policies but a strategic architect capable of navigating complex cross-border labor dynamics.</w:t>
      </w:r>
    </w:p>
    <w:bookmarkEnd w:id="20"/>
    <w:bookmarkStart w:id="21" w:name="X839cbb0339f1a3b134b20cca96a3d9ec9e70166"/>
    <w:p>
      <w:pPr>
        <w:pStyle w:val="Heading2"/>
      </w:pPr>
      <w:r>
        <w:t xml:space="preserve">II. Regulatory Compliance and Legal Framework</w:t>
      </w:r>
    </w:p>
    <w:p>
      <w:pPr>
        <w:pStyle w:val="FirstParagraph"/>
      </w:pPr>
      <w:r>
        <w:t xml:space="preserve">The primary foundation upon which the Human Resources Manager operates in Singapore Singapore is the robust legal framework governing employment. In Singapore Singapore, HR professionals must possess an intricate understanding of the Employment Act, which sets out basic terms of service for employees. For any Human Resources Manager seeking to function effectively in this environment, compliance is not optional; it is a critical risk management tool.</w:t>
      </w:r>
    </w:p>
    <w:p>
      <w:pPr>
        <w:pStyle w:val="BodyText"/>
      </w:pPr>
      <w:r>
        <w:t xml:space="preserve">In the context of Singapore Singapore, regulations regarding work visas and foreign labor quotas are particularly stringent. The Ministry of Manpower (MOM) imposes strict criteria on the hiring of expatriates to ensure that local citizens in Singapore Singapore are prioritized for employment opportunities. Consequently, a Human Resources Manager must expertly navigate systems such as the Employment Pass (EP), S Pass, and Work Permit frameworks. Failure to adhere to these guidelines in Singapore Singapore can result in heavy fines, blacklisting of companies from hiring foreign talent, and reputational damage. Therefore, the Human Resources Manager serves as the chief compliance officer regarding labor laws specific to this jurisdiction.</w:t>
      </w:r>
    </w:p>
    <w:bookmarkEnd w:id="21"/>
    <w:bookmarkStart w:id="22" w:name="X28fcd67b3d8e30e140c6597b2c98015f41e1eef"/>
    <w:p>
      <w:pPr>
        <w:pStyle w:val="Heading2"/>
      </w:pPr>
      <w:r>
        <w:t xml:space="preserve">III. Talent Acquisition in a Competitive Market</w:t>
      </w:r>
    </w:p>
    <w:p>
      <w:pPr>
        <w:pStyle w:val="FirstParagraph"/>
      </w:pPr>
      <w:r>
        <w:t xml:space="preserve">Talent acquisition in Singapore Singapore is characterized by high competition and a diverse talent pool. The Human Resources Manager plays a crucial role in identifying and attracting individuals who not only possess technical expertise but also align with the corporate culture. Given that Singapore Singapore is an international hub, the workforce often comprises a mix of local residents and expatriates from across Asia, Europe, and beyond.</w:t>
      </w:r>
    </w:p>
    <w:p>
      <w:pPr>
        <w:pStyle w:val="BodyText"/>
      </w:pPr>
      <w:r>
        <w:t xml:space="preserve">To succeed in this environment, Human Resources Managers must leverage digital platforms and recruitment technologies to reach candidates efficiently. However, technology alone is insufficient. The Human Resources Manager must also act as an employer brand ambassador for their organization within Singapore Singapore. This involves highlighting the company’s contributions to the community and its commitment to professional development, which are highly valued attributes by job seekers in this competitive market.</w:t>
      </w:r>
    </w:p>
    <w:bookmarkEnd w:id="22"/>
    <w:bookmarkStart w:id="23" w:name="X5b784dd463cb0e8929377edfd726f914b72a3a9"/>
    <w:p>
      <w:pPr>
        <w:pStyle w:val="Heading2"/>
      </w:pPr>
      <w:r>
        <w:t xml:space="preserve">IV. Managing Diversity and Cultural Integration</w:t>
      </w:r>
    </w:p>
    <w:p>
      <w:pPr>
        <w:pStyle w:val="FirstParagraph"/>
      </w:pPr>
      <w:r>
        <w:t xml:space="preserve">Singapore Singapore is renowned for its multicultural society, comprising predominantly Chinese, Malay, Indian, and Eurasian populations. This diversity extends to the workplace managed by Human Resources Managers. In a corporate setting within Singapore Singapore, an HR manager must foster an inclusive environment that respects various cultural norms and religious practices.</w:t>
      </w:r>
    </w:p>
    <w:p>
      <w:pPr>
        <w:pStyle w:val="BodyText"/>
      </w:pPr>
      <w:r>
        <w:t xml:space="preserve">This task requires more than just policy implementation; it demands emotional intelligence and active mediation skills from the Human Resources Manager. For instance, accommodating prayer times for Muslim employees or ensuring dietary requirements are met during team lunches in Singapore Singapore are small but significant actions that contribute to employee satisfaction. Furthermore, the Human Resources Manager must facilitate cross-cultural communication to prevent misunderstandings that could hinder productivity. In the globalized business environment of Singapore Singapore, these soft skills are often as valuable as technical expertise.</w:t>
      </w:r>
    </w:p>
    <w:bookmarkEnd w:id="23"/>
    <w:bookmarkStart w:id="24" w:name="v.-employee-well-being-and-mental-health"/>
    <w:p>
      <w:pPr>
        <w:pStyle w:val="Heading2"/>
      </w:pPr>
      <w:r>
        <w:t xml:space="preserve">V. Employee Well-being and Mental Health</w:t>
      </w:r>
    </w:p>
    <w:p>
      <w:pPr>
        <w:pStyle w:val="FirstParagraph"/>
      </w:pPr>
      <w:r>
        <w:t xml:space="preserve">The definition of a successful Human Resources Manager has evolved to include a significant focus on employee well-being and mental health. In the fast-paced business environment of Singapore Singapore, work-life balance is increasingly becoming a priority for employees. Recognizing this shift, Human Resources Managers are tasked with implementing wellness programs that go beyond traditional medical insurance.</w:t>
      </w:r>
    </w:p>
    <w:p>
      <w:pPr>
        <w:pStyle w:val="BodyText"/>
      </w:pPr>
      <w:r>
        <w:t xml:space="preserve">In the context of Singapore Singapore, initiatives may include mindfulness workshops, flexible working arrangements to reduce commuting stress in one of the world’s busiest cities, and access to counseling services. The Human Resources Manager must advocate for these programs not only as a moral imperative but also as a strategic move to reduce burnout and turnover rates. By prioritizing mental health support within the corporate structure in Singapore Singapore, organizations can retain top talent and enhance overall productivity.</w:t>
      </w:r>
    </w:p>
    <w:bookmarkEnd w:id="24"/>
    <w:bookmarkStart w:id="25" w:name="vi.-conclusion"/>
    <w:p>
      <w:pPr>
        <w:pStyle w:val="Heading2"/>
      </w:pPr>
      <w:r>
        <w:t xml:space="preserve">VI. Conclusion</w:t>
      </w:r>
    </w:p>
    <w:p>
      <w:pPr>
        <w:pStyle w:val="FirstParagraph"/>
      </w:pPr>
      <w:r>
        <w:t xml:space="preserve">In conclusion, the role of the Human Resources Manager in Singapore Singapore is complex, dynamic, and strategically vital. From ensuring strict adherence to local labor laws to fostering a diverse and inclusive workplace culture, HR professionals are central to organizational resilience in this region. The unique economic landscape of Singapore Singapore demands that Human Resources Managers be adaptable, culturally sensitive, and legally knowledgeable.</w:t>
      </w:r>
    </w:p>
    <w:p>
      <w:pPr>
        <w:pStyle w:val="BodyText"/>
      </w:pPr>
      <w:r>
        <w:t xml:space="preserve">As globalization continues to reshape the business world, the importance of effective HR management in Singapore Singapore will only grow. Organizations that invest in strong Human Resources leadership will be better positioned to navigate challenges and seize opportunities. Ultimately, the effectiveness of any enterprise operating within this vibrant ecosystem depends heavily on how well its Human Resources Manager can align human capital strategies with broader business goals, ensuring long-term success for both the company and the workforce in Singapore Singapore.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Human Resources Manager in Singapore Singapore</dc:title>
  <dc:creator/>
  <dc:language>en</dc:language>
  <cp:keywords/>
  <dcterms:created xsi:type="dcterms:W3CDTF">2026-07-29T13:00:36Z</dcterms:created>
  <dcterms:modified xsi:type="dcterms:W3CDTF">2026-07-29T13:00:36Z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