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d1112fa928aa4f68308497a974ecabaa95393dc"/>
    <w:p>
      <w:pPr>
        <w:pStyle w:val="Heading1"/>
      </w:pPr>
      <w:r>
        <w:t xml:space="preserve">The Role of the Industrial Engineer in Brazil Rio de Janeiro</w:t>
      </w:r>
    </w:p>
    <w:p>
      <w:pPr>
        <w:pStyle w:val="FirstParagraph"/>
      </w:pPr>
      <w:r>
        <w:t xml:space="preserve">A Term Paper Analyzing Strategic Optimization, Economic Development, and Professional Impact within the Southeastern Brazilian Context.</w:t>
      </w:r>
    </w:p>
    <w:bookmarkStart w:id="20" w:name="abstract"/>
    <w:p>
      <w:pPr>
        <w:pStyle w:val="Heading2"/>
      </w:pPr>
      <w:r>
        <w:t xml:space="preserve">Abstract</w:t>
      </w:r>
    </w:p>
    <w:p>
      <w:pPr>
        <w:pStyle w:val="FirstParagraph"/>
      </w:pPr>
      <w:r>
        <w:t xml:space="preserve">This term paper explores the critical role of the Industrial Engineer within the dynamic economic landscape of Brazil Rio de Janeiro. As one of Brazil's most significant industrial and service hubs, this region presents unique challenges and opportunities for engineering professionals. The document examines how Industrial Engineer practices are adapted to local regulatory frameworks, cultural dynamics, and specific industry demands ranging from offshore energy to urban logistics. Furthermore it analyzes the evolution of the profession in Brazil Rio de Janeiro highlighting its contribution to national economic stability through efficiency improvements process innovation and sustainable development strategies.</w:t>
      </w:r>
    </w:p>
    <w:bookmarkEnd w:id="20"/>
    <w:bookmarkStart w:id="21" w:name="introduction"/>
    <w:p>
      <w:pPr>
        <w:pStyle w:val="Heading2"/>
      </w:pPr>
      <w:r>
        <w:t xml:space="preserve">Introduction</w:t>
      </w:r>
    </w:p>
    <w:p>
      <w:pPr>
        <w:pStyle w:val="FirstParagraph"/>
      </w:pPr>
      <w:r>
        <w:t xml:space="preserve">The intersection of engineering principles and regional economic specificities defines the modern professional landscape. In this context the term Industrial Engineer represents not just a technical title but a strategic asset for organizational growth. When applied to the specific geographic and cultural environment of Brazil Rio de Janeiro these professionals must navigate complex infrastructural challenges diverse workforce demographics and intense market competition.</w:t>
      </w:r>
    </w:p>
    <w:p>
      <w:pPr>
        <w:pStyle w:val="BodyText"/>
      </w:pPr>
      <w:r>
        <w:t xml:space="preserve">Brazil Rio de Janeiro serves as a vital node in South American commerce. Historically known for its oil reserves tourism and manufacturing sectors it has increasingly diversified its economic base. The Industrial Engineer operates at the nexus of these industries ensuring that resources labor capital and technology are utilized optimally. This term paper argues that the effectiveness of an Industrial Engineer in Brazil Rio de Janeiro is contingent upon their ability to blend global best practices with local realities.</w:t>
      </w:r>
    </w:p>
    <w:bookmarkEnd w:id="21"/>
    <w:bookmarkStart w:id="22" w:name="Xc5a2887df643bd1809d72c88a7bef05a82edbdc"/>
    <w:p>
      <w:pPr>
        <w:pStyle w:val="Heading2"/>
      </w:pPr>
      <w:r>
        <w:t xml:space="preserve">The Economic Context of Brazil Rio de Janeiro</w:t>
      </w:r>
    </w:p>
    <w:p>
      <w:pPr>
        <w:pStyle w:val="FirstParagraph"/>
      </w:pPr>
      <w:r>
        <w:t xml:space="preserve">To understand the value proposition of an Industrial Engineer one must first appreciate the economic fabric of Brazil Rio de Janeiro. The state and city share a symbiotic relationship where industrial activities often spill over from urban centers into surrounding municipalities. Key sectors including petroleum services healthcare tourism and construction drive demand for operational excellence.</w:t>
      </w:r>
    </w:p>
    <w:p>
      <w:pPr>
        <w:pStyle w:val="BodyText"/>
      </w:pPr>
      <w:r>
        <w:t xml:space="preserve">In the oil and gas sector which has historically dominated Brazil's economy Industrial Engineers are responsible for optimizing supply chains managing complex logistics networks and implementing safety protocols that adhere to rigorous national standards. The transition toward renewable energy sources also requires these professionals to redesign production systems minimizing waste while maximizing output efficiency.</w:t>
      </w:r>
    </w:p>
    <w:p>
      <w:pPr>
        <w:pStyle w:val="BodyText"/>
      </w:pPr>
      <w:r>
        <w:t xml:space="preserve">Moreover the service industry in Brazil Rio de Janeiro including banking insurance and telecommunications faces intense competition. Here the Industrial Engineer applies principles of quality management and process reengineering to enhance customer satisfaction reduce turnaround times and lower operational costs without compromising service quality.</w:t>
      </w:r>
    </w:p>
    <w:bookmarkEnd w:id="22"/>
    <w:bookmarkStart w:id="25" w:name="operational-challenges-and-solutions"/>
    <w:p>
      <w:pPr>
        <w:pStyle w:val="Heading2"/>
      </w:pPr>
      <w:r>
        <w:t xml:space="preserve">Operational Challenges and Solutions</w:t>
      </w:r>
    </w:p>
    <w:p>
      <w:pPr>
        <w:pStyle w:val="FirstParagraph"/>
      </w:pPr>
      <w:r>
        <w:t xml:space="preserve">The practice of engineering in Brazil Rio de Janeiro is characterized by distinct challenges. Infrastructure limitations bureaucratic hurdles and skilled labor shortages often hinder seamless operations. An effective Industrial Engineer must possess strong problem-solving skills to mitigate these issues.</w:t>
      </w:r>
    </w:p>
    <w:bookmarkStart w:id="23" w:name="logistics-and-supply-chain-management"/>
    <w:p>
      <w:pPr>
        <w:pStyle w:val="Heading3"/>
      </w:pPr>
      <w:r>
        <w:t xml:space="preserve">Logistics and Supply Chain Management</w:t>
      </w:r>
    </w:p>
    <w:p>
      <w:pPr>
        <w:pStyle w:val="FirstParagraph"/>
      </w:pPr>
      <w:r>
        <w:t xml:space="preserve">Rio's geographic position makes it a critical port city for exports. However traffic congestion and logistical bottlenecks can disrupt flow. Industrial Engineers utilize simulation software and data analytics to model supply chain scenarios optimizing inventory levels delivery routes and warehouse operations. By doing so they ensure that goods move efficiently from production sites to ports reducing lead times significantly.</w:t>
      </w:r>
    </w:p>
    <w:bookmarkEnd w:id="23"/>
    <w:bookmarkStart w:id="24" w:name="X74785008e1a849b3666d93c1c8dff6e21cb634c"/>
    <w:p>
      <w:pPr>
        <w:pStyle w:val="Heading3"/>
      </w:pPr>
      <w:r>
        <w:t xml:space="preserve">Human Resources and Organizational Behavior</w:t>
      </w:r>
    </w:p>
    <w:p>
      <w:pPr>
        <w:pStyle w:val="FirstParagraph"/>
      </w:pPr>
      <w:r>
        <w:t xml:space="preserve">Culture plays a pivotal role in how engineering solutions are implemented. In Brazil Rio de Janeiro interpersonal relationships often influence workplace dynamics. An Industrial Engineer must understand these nuances to effectively manage change management initiatives they foster collaboration between departments ensuring that technical solutions align with employee expectations and organizational culture.</w:t>
      </w:r>
    </w:p>
    <w:bookmarkEnd w:id="24"/>
    <w:bookmarkEnd w:id="25"/>
    <w:bookmarkStart w:id="26" w:name="sustainability-and-innovation"/>
    <w:p>
      <w:pPr>
        <w:pStyle w:val="Heading2"/>
      </w:pPr>
      <w:r>
        <w:t xml:space="preserve">Sustainability and Innovation</w:t>
      </w:r>
    </w:p>
    <w:p>
      <w:pPr>
        <w:pStyle w:val="FirstParagraph"/>
      </w:pPr>
      <w:r>
        <w:t xml:space="preserve">In recent years sustainability has become a core competency for an Industrial Engineer especially in environmentally sensitive regions like Brazil Rio de Janeiro. With growing awareness of climate change urban pollution and resource depletion companies are under pressure to adopt green engineering practices.</w:t>
      </w:r>
    </w:p>
    <w:p>
      <w:pPr>
        <w:pStyle w:val="BodyText"/>
      </w:pPr>
      <w:r>
        <w:t xml:space="preserve">This involves designing processes that minimize waste water usage and carbon emissions. For instance manufacturing plants in the region are increasingly adopting lean six sigma methodologies not only for cost reduction but also for environmental stewardship. Furthermore the integration of smart technologies IoT and artificial intelligence allows Industrial Engineers to monitor real-time data enabling predictive maintenance and energy optimization which aligns with broader sustainability goals.</w:t>
      </w:r>
    </w:p>
    <w:bookmarkEnd w:id="26"/>
    <w:bookmarkStart w:id="27" w:name="conclusion"/>
    <w:p>
      <w:pPr>
        <w:pStyle w:val="Heading2"/>
      </w:pPr>
      <w:r>
        <w:t xml:space="preserve">Conclusion</w:t>
      </w:r>
    </w:p>
    <w:p>
      <w:pPr>
        <w:pStyle w:val="FirstParagraph"/>
      </w:pPr>
      <w:r>
        <w:t xml:space="preserve">In conclusion the role of an Industrial Engineer in Brazil Rio de Janeiro extends far beyond traditional factory floor optimizations. It encompasses strategic decision-making logistical innovation human capital development and sustainable practice integration. As the region continues to evolve economically and socially the demand for skilled professionals who can navigate these complexities will only increase.</w:t>
      </w:r>
    </w:p>
    <w:p>
      <w:pPr>
        <w:pStyle w:val="BodyText"/>
      </w:pPr>
      <w:r>
        <w:t xml:space="preserve">The term Industrial Engineer signifies a bridge between theoretical efficiency models and practical regional applications. Whether working in oil services healthcare or digital services an Industrial Engineer contributes directly to the competitiveness and resilience of businesses within Brazil Rio de Janeiro. Their ability to adapt global standards to local contexts ensures that organizations remain agile responsive and successful in an ever-changing marketplace.</w:t>
      </w:r>
    </w:p>
    <w:p>
      <w:pPr>
        <w:pStyle w:val="BodyText"/>
      </w:pPr>
      <w:r>
        <w:t xml:space="preserve">Ultimately investing in Industrial Engineering talent is synonymous with investing in the future prosperity of Brazil Rio de Janeiro. By fostering innovation improving productivity and promoting sustainability these professionals help shape a more robust economic foundation for the region ensuring long-term growth and stability for all stakeholders involved.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Brazil Rio de Janeiro</dc:title>
  <dc:creator/>
  <dc:language>en</dc:language>
  <cp:keywords/>
  <dcterms:created xsi:type="dcterms:W3CDTF">2026-07-30T12:24:04Z</dcterms:created>
  <dcterms:modified xsi:type="dcterms:W3CDTF">2026-07-30T12:24:04Z</dcterms:modified>
</cp:coreProperties>
</file>

<file path=docProps/custom.xml><?xml version="1.0" encoding="utf-8"?>
<Properties xmlns="http://schemas.openxmlformats.org/officeDocument/2006/custom-properties" xmlns:vt="http://schemas.openxmlformats.org/officeDocument/2006/docPropsVTypes"/>
</file>