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p>
    <w:p>
      <w:pPr>
        <w:pStyle w:val="BodyText"/>
      </w:pPr>
      <w:r>
        <w:t xml:space="preserve">Candidate:</w:t>
      </w:r>
    </w:p>
    <w:bookmarkStart w:id="28" w:name="Xef52080d3d657efc351422fd58f770951aab561"/>
    <w:p>
      <w:pPr>
        <w:pStyle w:val="Heading1"/>
      </w:pPr>
      <w:r>
        <w:t xml:space="preserve">A Term Paper on Industrial Engineering in the Context of Canada Vancouver</w:t>
      </w:r>
    </w:p>
    <w:p>
      <w:pPr>
        <w:pStyle w:val="FirstParagraph"/>
      </w:pPr>
      <w:r>
        <w:br/>
      </w:r>
      <w:r>
        <w:br/>
      </w:r>
    </w:p>
    <w:bookmarkStart w:id="20" w:name="abstract"/>
    <w:p>
      <w:pPr>
        <w:pStyle w:val="Heading2"/>
      </w:pPr>
      <w:r>
        <w:t xml:space="preserve">Abstract</w:t>
      </w:r>
    </w:p>
    <w:p>
      <w:pPr>
        <w:pStyle w:val="FirstParagraph"/>
      </w:pPr>
      <w:r>
        <w:t xml:space="preserve">This term paper explores the critical function of the Industrial Engineer within the dynamic economic and industrial landscape of Canada, with a specific focus on Vancouver. As one of North America's most significant ports and a hub for technology, film, and trade between Asia and North America, Vancouver presents unique challenges and opportunities for engineering professionals. This document analyzes how Industrial Engineers optimize complex systems, manage supply chains that flow through the Port of Vancouver, drive sustainability initiatives in urban development projects like those in Canada Vancouver’s tech corridor，and adapt to regulatory environments specific to British Columbia. The paper argues that the Industrial Engineer is not merely a process optimizer but a strategic leader essential for maintaining Canada's competitive edge in global trade while addressing local environmental and social mandates.</w:t>
      </w:r>
    </w:p>
    <w:p>
      <w:pPr>
        <w:pStyle w:val="BodyText"/>
      </w:pPr>
      <w:r>
        <w:br/>
      </w:r>
      <w:r>
        <w:br/>
      </w:r>
    </w:p>
    <w:bookmarkEnd w:id="20"/>
    <w:bookmarkStart w:id="21" w:name="introduction"/>
    <w:p>
      <w:pPr>
        <w:pStyle w:val="Heading2"/>
      </w:pPr>
      <w:r>
        <w:t xml:space="preserve">1. Introduction</w:t>
      </w:r>
    </w:p>
    <w:p>
      <w:pPr>
        <w:pStyle w:val="FirstParagraph"/>
      </w:pPr>
      <w:r>
        <w:t xml:space="preserve">The discipline of Industrial Engineering (IE) has evolved significantly from its roots in efficiency analysis during the industrial revolution to its current status as a holistic management science. At its core, an Industrial Engineer integrates people, money, knowledge, information，equipment，energy，and materials into a coherent system. In the context of Canada Vancouver—a city characterized by rapid population growth、geographical constraints due to mountains and ocean、and a heavy reliance on export-driven industries—the role of the Industrial Engineer becomes particularly pivotal. This term paper examines how Industrial Engineers apply their specialized skills to address logistical bottlenecks，sustainability requirements，and technological integration within the Canadian market.</w:t>
      </w:r>
    </w:p>
    <w:p>
      <w:pPr>
        <w:pStyle w:val="BodyText"/>
      </w:pPr>
      <w:r>
        <w:br/>
      </w:r>
      <w:r>
        <w:br/>
      </w:r>
    </w:p>
    <w:bookmarkEnd w:id="21"/>
    <w:bookmarkStart w:id="22" w:name="X564b2e55fcf95d917b86c5fe7d30163f15c2211"/>
    <w:p>
      <w:pPr>
        <w:pStyle w:val="Heading2"/>
      </w:pPr>
      <w:r>
        <w:t xml:space="preserve">2. The Logistical Backbone: Supply Chain Optimization in Canada Vancouver</w:t>
      </w:r>
    </w:p>
    <w:p>
      <w:pPr>
        <w:pStyle w:val="FirstParagraph"/>
      </w:pPr>
      <w:r>
        <w:t xml:space="preserve">Vancouver serves as the primary gateway for trade between Canada and the Asia-Pacific region. The Port of Vancouver is one of the largest and most diversified ports in North America. For an Industrial Engineer working in this sector, the primary challenge involves streamlining intermodal transportation systems that connect ships, railways, trucks，and warehouses.</w:t>
      </w:r>
    </w:p>
    <w:p>
      <w:pPr>
        <w:pStyle w:val="BodyText"/>
      </w:pPr>
      <w:r>
        <w:t xml:space="preserve">In Canada Vancouver’s logistics ecosystem，Industrial Engineers utilize advanced simulation software and data analytics to reduce congestion at border crossings and within distribution centers. They design lean manufacturing processes for local processing plants that handle raw materials before export. For instance, optimizing the flow of timber products from the interior forests of British Columbia to international markets requires precise inventory management and scheduling. Industrial Engineers in this region must navigate complex customs regulations while ensuring just-in-time delivery systems remain viable amidst global supply chain disruptions.</w:t>
      </w:r>
    </w:p>
    <w:p>
      <w:pPr>
        <w:pStyle w:val="BodyText"/>
      </w:pPr>
      <w:r>
        <w:br/>
      </w:r>
      <w:r>
        <w:br/>
      </w:r>
    </w:p>
    <w:bookmarkEnd w:id="22"/>
    <w:bookmarkStart w:id="23" w:name="X78a4e52e1885b0761c62cf42c63a36579b1cef3"/>
    <w:p>
      <w:pPr>
        <w:pStyle w:val="Heading2"/>
      </w:pPr>
      <w:r>
        <w:t xml:space="preserve">3. Sustainability and Green Engineering Initiatives</w:t>
      </w:r>
    </w:p>
    <w:p>
      <w:pPr>
        <w:pStyle w:val="FirstParagraph"/>
      </w:pPr>
      <w:r>
        <w:t xml:space="preserve">A defining characteristic of modern engineering practice in Canada Vancouver is the emphasis on sustainability. The province of British Columbia has implemented stringent environmental regulations aimed at reducing carbon emissions and promoting renewable energy sources. Industrial Engineers play a crucial role in translating these regulatory requirements into operational reality.</w:t>
      </w:r>
    </w:p>
    <w:p>
      <w:pPr>
        <w:pStyle w:val="BodyText"/>
      </w:pPr>
      <w:r>
        <w:t xml:space="preserve">Industrial Engineers apply life-cycle assessment techniques to evaluate the environmental impact of products and processes. In Canada Vancouver’s growing green technology sector，IEs are involved in designing efficient recycling systems, optimizing energy usage in large-scale construction projects，and developing strategies for waste reduction. For example, when managing urban renewal projects in downtown Canada Vancouver, Industrial Engineers collaborate with architects and urban planners to minimize material waste during construction and optimize building operations for energy efficiency. This alignment of industrial processes with environmental stewardship is a key competency expected of today's engineers in this jurisdiction.</w:t>
      </w:r>
    </w:p>
    <w:p>
      <w:pPr>
        <w:pStyle w:val="BodyText"/>
      </w:pPr>
      <w:r>
        <w:br/>
      </w:r>
      <w:r>
        <w:br/>
      </w:r>
    </w:p>
    <w:bookmarkEnd w:id="23"/>
    <w:bookmarkStart w:id="24" w:name="X7dcc16395c1da683014ba5535b31a14eaa095be"/>
    <w:p>
      <w:pPr>
        <w:pStyle w:val="Heading2"/>
      </w:pPr>
      <w:r>
        <w:t xml:space="preserve">4. Technological Integration and Industry 4.0</w:t>
      </w:r>
    </w:p>
    <w:p>
      <w:pPr>
        <w:pStyle w:val="FirstParagraph"/>
      </w:pPr>
      <w:r>
        <w:t xml:space="preserve">The adoption of Industry 4.0 technologies, including the Internet of Things (IoT), artificial intelligence (AI)，and robotics，is transforming manufacturing and service sectors across Canada Vancouver. Industrial Engineers are at the forefront of this digital transformation, tasked with integrating these advanced technologies into existing workflows without disrupting productivity.</w:t>
      </w:r>
    </w:p>
    <w:p>
      <w:pPr>
        <w:pStyle w:val="BodyText"/>
      </w:pPr>
      <w:r>
        <w:t xml:space="preserve">In high-tech hubs within Canada Vancouver，such as those focused on software development or hardware manufacturing, Industrial Engineers work to automate repetitive tasks while ensuring human workers can effectively collaborate with smart machines. They design ergonomic workstations and user interfaces that enhance worker safety and efficiency. Furthermore, they manage the data infrastructure required for predictive maintenance of industrial equipment, reducing downtime and operational costs. The ability to bridge the gap between mechanical systems，software platforms，and human operators is a distinctive skill set that defines the modern Industrial Engineer in this region.</w:t>
      </w:r>
    </w:p>
    <w:p>
      <w:pPr>
        <w:pStyle w:val="BodyText"/>
      </w:pPr>
      <w:r>
        <w:br/>
      </w:r>
      <w:r>
        <w:br/>
      </w:r>
    </w:p>
    <w:bookmarkEnd w:id="24"/>
    <w:bookmarkStart w:id="25" w:name="X3ff887e9a2cecec5f14293b2b2dcd8ce1795ed7"/>
    <w:p>
      <w:pPr>
        <w:pStyle w:val="Heading2"/>
      </w:pPr>
      <w:r>
        <w:t xml:space="preserve">5. Human Factors and Organizational Behavior</w:t>
      </w:r>
    </w:p>
    <w:p>
      <w:pPr>
        <w:pStyle w:val="FirstParagraph"/>
      </w:pPr>
      <w:r>
        <w:t xml:space="preserve">Unlike purely technical engineering roles, Industrial Engineering places a significant emphasis on human factors and ergonomics. In the diverse and multicultural workforce of Canada Vancouver, understanding cultural nuances and labor laws is essential. Industrial Engineers design jobs that fit the capabilities of workers rather than forcing workers to adapt to poorly designed systems.</w:t>
      </w:r>
    </w:p>
    <w:p>
      <w:pPr>
        <w:pStyle w:val="BodyText"/>
      </w:pPr>
      <w:r>
        <w:t xml:space="preserve">This aspect is particularly relevant in Canada Vancouver’s service-oriented economy, which includes tourism，hospitality，and healthcare. Industrial Engineers optimize scheduling algorithms for hospitals to ensure adequate staffing levels during peak times, thereby improving patient care outcomes. Similarly, in retail and hospitality sectors within the city center，they analyze customer flow patterns to improve service delivery and employee satisfaction. By focusing on the human element，Industrial Engineers contribute to higher job satisfaction，reduced turnover rates，and improved overall organizational performance.</w:t>
      </w:r>
    </w:p>
    <w:p>
      <w:pPr>
        <w:pStyle w:val="BodyText"/>
      </w:pPr>
      <w:r>
        <w:br/>
      </w:r>
      <w:r>
        <w:br/>
      </w:r>
    </w:p>
    <w:bookmarkEnd w:id="25"/>
    <w:bookmarkStart w:id="26" w:name="X8643c130920d25abe294435a3c5001d6cfcba74"/>
    <w:p>
      <w:pPr>
        <w:pStyle w:val="Heading2"/>
      </w:pPr>
      <w:r>
        <w:t xml:space="preserve">6. Regulatory Compliance and Professional Standards</w:t>
      </w:r>
    </w:p>
    <w:p>
      <w:pPr>
        <w:pStyle w:val="FirstParagraph"/>
      </w:pPr>
      <w:r>
        <w:t xml:space="preserve">To practice as an Industrial Engineer in Canada Vancouver, professionals must adhere to the standards set by Engineers and Geoscientists British Columbia (EGBC). This regulatory body ensures that all engineering services provided protect public safety，health،and welfare. The term paper highlights the importance of continuous professional development and ethical practice.</w:t>
      </w:r>
    </w:p>
    <w:p>
      <w:pPr>
        <w:pStyle w:val="BodyText"/>
      </w:pPr>
      <w:r>
        <w:t xml:space="preserve">Industrial Engineers must stay updated on changes in local zoning laws, labor regulations，and environmental policies specific to Canada Vancouver. Compliance with these standards is not just a legal obligation but a moral one that builds public trust in the engineering profession. Furthermore, collaboration with other disciplines such as civil engineering،environmental science،and business administration is often required to navigate the complex regulatory landscape of urban development projects.</w:t>
      </w:r>
    </w:p>
    <w:p>
      <w:pPr>
        <w:pStyle w:val="BodyText"/>
      </w:pPr>
      <w:r>
        <w:br/>
      </w:r>
      <w:r>
        <w:br/>
      </w:r>
    </w:p>
    <w:bookmarkEnd w:id="26"/>
    <w:bookmarkStart w:id="27" w:name="conclusion"/>
    <w:p>
      <w:pPr>
        <w:pStyle w:val="Heading2"/>
      </w:pPr>
      <w:r>
        <w:t xml:space="preserve">7. Conclusion</w:t>
      </w:r>
    </w:p>
    <w:p>
      <w:pPr>
        <w:pStyle w:val="FirstParagraph"/>
      </w:pPr>
      <w:r>
        <w:t xml:space="preserve">In conclusion, the Industrial Engineer plays a multifaceted and indispensable role in the economic and social fabric of Canada Vancouver. From optimizing global supply chains through one of North America’s busiest ports to driving sustainability initiatives in urban development, IEs are central to efficient operations. Their expertise in integrating technology with human-centric design allows organizations to remain competitive while adhering to strict environmental and safety standards.</w:t>
      </w:r>
    </w:p>
    <w:p>
      <w:pPr>
        <w:pStyle w:val="BodyText"/>
      </w:pPr>
      <w:r>
        <w:t xml:space="preserve">As Canada Vancouver continues to grow as a major international hub for trade，technology،and culture，the demand for skilled Industrial Engineers will only increase. These professionals must possess a blend of technical proficiency, analytical thinking, and interpersonal skills. This term paper underscores that the success of industrial systems in this region depends heavily on the strategic application of industrial engineering principles. Future developments in AI،automation،and green energy will further expand the scope of this discipline，requiring IEs to be adaptable lifelong learners committed to innovation and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Industrial Engineer in Canada Vancouver</dc:title>
  <dc:creator/>
  <dc:language>en</dc:language>
  <cp:keywords/>
  <dcterms:created xsi:type="dcterms:W3CDTF">2026-07-30T18:32:42Z</dcterms:created>
  <dcterms:modified xsi:type="dcterms:W3CDTF">2026-07-30T18:32:42Z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