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Italy</w:t>
      </w:r>
      <w:r>
        <w:t xml:space="preserve"> </w:t>
      </w:r>
      <w:r>
        <w:t xml:space="preserve">Milan</w:t>
      </w:r>
    </w:p>
    <w:bookmarkStart w:id="29" w:name="X36b4a0e9237f23c1f24af472a86ff32002b72ec"/>
    <w:p>
      <w:pPr>
        <w:pStyle w:val="Heading1"/>
      </w:pPr>
      <w:r>
        <w:t xml:space="preserve">The Strategic Integration of the Industrial Engineer in Italy Milan</w:t>
      </w:r>
    </w:p>
    <w:p>
      <w:pPr>
        <w:pStyle w:val="FirstParagraph"/>
      </w:pPr>
      <w:r>
        <w:rPr>
          <w:bCs/>
          <w:b/>
        </w:rPr>
        <w:t xml:space="preserve">Date:</w:t>
      </w:r>
      <w:r>
        <w:t xml:space="preserve"> </w:t>
      </w:r>
      <w:r>
        <w:t xml:space="preserve">October 26, 2023</w:t>
      </w:r>
      <w:r>
        <w:br/>
      </w:r>
    </w:p>
    <w:p>
      <w:pPr>
        <w:pStyle w:val="BodyText"/>
      </w:pPr>
      <w:r>
        <w:t xml:space="preserve">Degree Program:Bachelor of Science in Industrial Engineering</w:t>
      </w:r>
    </w:p>
    <w:p>
      <w:pPr>
        <w:pStyle w:val="BodyText"/>
      </w:pPr>
      <w:r>
        <w:rPr>
          <w:bCs/>
          <w:b/>
        </w:rPr>
        <w:t xml:space="preserve">Abstract</w:t>
      </w:r>
    </w:p>
    <w:p>
      <w:pPr>
        <w:pStyle w:val="BodyText"/>
      </w:pPr>
      <w:r>
        <w:t xml:space="preserve">This term paper explores the critical role of the Industrial Engineer within the specific socio-economic context of Italy Milan. As one of Europe’s leading financial and industrial hubs, Italy Milan presents a unique ecosystem where traditional manufacturing excellence converges with modern digital innovation. This document analyzes how Industrial Engineers contribute to operational efficiency, sustainability, and technological integration in this dynamic region. By examining case studies from the Lombardy region's automotive and fashion sectors, we demonstrate that the Industrial Engineer is not merely an optimizer of processes but a strategic leader essential for maintaining global competitiveness.</w:t>
      </w:r>
    </w:p>
    <w:bookmarkStart w:id="20" w:name="introduction"/>
    <w:p>
      <w:pPr>
        <w:pStyle w:val="Heading2"/>
      </w:pPr>
      <w:r>
        <w:t xml:space="preserve">1. Introduction</w:t>
      </w:r>
    </w:p>
    <w:p>
      <w:pPr>
        <w:pStyle w:val="FirstParagraph"/>
      </w:pPr>
      <w:r>
        <w:t xml:space="preserve">In the contemporary global economy, efficiency is no longer just a metric of success; it is a prerequisite for survival. At the heart of this operational excellence stands the Industrial Engineer, a professional tasked with optimizing complex processes, systems, or organizations by integrating people, money, knowledge, information, equipment, energy materials and other resources effectively. However to understand the full impact of this profession one must look at its geographic and cultural context. This term paper focuses specifically on Italy Milan a city that serves as the economic powerhouse of Italy and a vital node in European logistics.</w:t>
      </w:r>
    </w:p>
    <w:p>
      <w:pPr>
        <w:pStyle w:val="BodyText"/>
      </w:pPr>
      <w:r>
        <w:t xml:space="preserve">Italy Milan is characterized by a high density of small and medium-sized enterprises (SMEs) alongside multinational corporations. The region, known as Lombardy, has historically been the industrial backbone of Italy. For an Industrial Engineer operating in this specific locale, the challenges are distinct. They must navigate a landscape defined by "Made in Italy" quality standards high labor costs strict European Union regulations and a pressing need for digital transformation. This paper argues that the Industrial Engineer is the pivotal figure bridging traditional craftsmanship with Industry 4.0 technologies in Italy Milan.</w:t>
      </w:r>
    </w:p>
    <w:bookmarkEnd w:id="20"/>
    <w:bookmarkStart w:id="21" w:name="X493657807f5c99ca707c74315f5fd8b2f905d09"/>
    <w:p>
      <w:pPr>
        <w:pStyle w:val="Heading2"/>
      </w:pPr>
      <w:r>
        <w:t xml:space="preserve">2. The Historical Context of Industrial Engineering in Lombardy</w:t>
      </w:r>
    </w:p>
    <w:p>
      <w:pPr>
        <w:pStyle w:val="FirstParagraph"/>
      </w:pPr>
      <w:r>
        <w:t xml:space="preserve">To appreciate the current role of the Industrial Engineer in Italy Milan one must understand its historical roots. Lombardy has long been associated with manufacturing, particularly textiles automotive and mechanical engineering. During the post-war economic boom this region attracted significant investment leading to a dense network of supply chains. The engineers of that era focused heavily on mass production techniques derived from American models.</w:t>
      </w:r>
    </w:p>
    <w:p>
      <w:pPr>
        <w:pStyle w:val="BodyText"/>
      </w:pPr>
      <w:r>
        <w:t xml:space="preserve">However the modern Industrial Engineer in Italy Milan faces a different paradigm. The traditional model of large-scale assembly lines is giving way to flexible manufacturing and just-in-time production systems. This shift requires an Industrial Engineer who possesses not only technical skills in operations research but also strong soft skills such as leadership and change management. The ability to manage the transition from legacy systems to automated workflows is crucial in maintaining the competitive edge of firms located in Italy Milan.</w:t>
      </w:r>
    </w:p>
    <w:bookmarkEnd w:id="21"/>
    <w:bookmarkStart w:id="25" w:name="X3ef0806a8278abbf288e93246b344922aa6d6b9"/>
    <w:p>
      <w:pPr>
        <w:pStyle w:val="Heading2"/>
      </w:pPr>
      <w:r>
        <w:t xml:space="preserve">3. Key Challenges and Opportunities for Industrial Engineers</w:t>
      </w:r>
    </w:p>
    <w:bookmarkStart w:id="22" w:name="digital-transformation-and-industry-4.0"/>
    <w:p>
      <w:pPr>
        <w:pStyle w:val="Heading3"/>
      </w:pPr>
      <w:r>
        <w:t xml:space="preserve">3.1 Digital Transformation and Industry 4.0</w:t>
      </w:r>
    </w:p>
    <w:p>
      <w:pPr>
        <w:pStyle w:val="FirstParagraph"/>
      </w:pPr>
      <w:r>
        <w:t xml:space="preserve">The fourth industrial revolution is profoundly affecting Italy Milan. Factories in the surrounding regions are increasingly adopting Internet of Things (IoT) sensors, artificial intelligence, and big data analytics to optimize production lines. The Industrial Engineer is central to this transformation. They are responsible for selecting appropriate technologies integrating them into existing workflows and training staff to utilize these new tools effectively.</w:t>
      </w:r>
    </w:p>
    <w:p>
      <w:pPr>
        <w:pStyle w:val="BodyText"/>
      </w:pPr>
      <w:r>
        <w:t xml:space="preserve">In Italy Milan the push for digitalization is supported by regional government initiatives aimed at boosting innovation. Industrial Engineers act as liaisons between technological providers and manufacturing clients ensuring that solutions are tailored to specific operational needs. This role extends beyond mere implementation; it involves continuous monitoring of performance metrics to ensure that digital investments yield tangible returns in productivity and quality.</w:t>
      </w:r>
    </w:p>
    <w:bookmarkEnd w:id="22"/>
    <w:bookmarkStart w:id="23" w:name="sustainability-and-circular-economy"/>
    <w:p>
      <w:pPr>
        <w:pStyle w:val="Heading3"/>
      </w:pPr>
      <w:r>
        <w:t xml:space="preserve">3.2 Sustainability and Circular Economy</w:t>
      </w:r>
    </w:p>
    <w:p>
      <w:pPr>
        <w:pStyle w:val="FirstParagraph"/>
      </w:pPr>
      <w:r>
        <w:t xml:space="preserve">Sustainability has become a non-negotiable aspect of modern engineering practices. In Italy Milan where environmental regulations are strictly enforced by both national and European bodies Industrial Engineers play a vital role in designing sustainable processes. This includes reducing waste energy consumption and carbon footprints across the supply chain.</w:t>
      </w:r>
    </w:p>
    <w:p>
      <w:pPr>
        <w:pStyle w:val="BodyText"/>
      </w:pPr>
      <w:r>
        <w:t xml:space="preserve">The concept of the circular economy is particularly relevant in this context. Industrial Engineers design closed-loop systems where materials are reused or recycled rather than discarded. For instance in the fashion industry which has a significant presence in Italy Milan Industrial Engineers work with brands to optimize material usage and implement recycling programs for textile waste. By doing so they help companies comply with environmental standards while also uncovering cost savings through resource efficiency.</w:t>
      </w:r>
    </w:p>
    <w:bookmarkEnd w:id="23"/>
    <w:bookmarkStart w:id="24" w:name="supply-chain-resilience"/>
    <w:p>
      <w:pPr>
        <w:pStyle w:val="Heading3"/>
      </w:pPr>
      <w:r>
        <w:t xml:space="preserve">3.3 Supply Chain Resilience</w:t>
      </w:r>
    </w:p>
    <w:p>
      <w:pPr>
        <w:pStyle w:val="FirstParagraph"/>
      </w:pPr>
      <w:r>
        <w:t xml:space="preserve">The recent global disruptions have highlighted the fragility of complex supply chains. Italy Milan being a major logistics hub is particularly susceptible to these fluctuations. Industrial Engineers are tasked with redesigning supply networks to enhance resilience and agility. This involves diversifying suppliers implementing buffer stock strategies and utilizing advanced forecasting models.</w:t>
      </w:r>
    </w:p>
    <w:p>
      <w:pPr>
        <w:pStyle w:val="BodyText"/>
      </w:pPr>
      <w:r>
        <w:t xml:space="preserve">In the automotive sector which has a strong foothold near Italy Milan Industrial Engineers have been instrumental in rethinking logistics to mitigate risks associated with geopolitical tensions or pandemics. By creating more robust supply chain architectures they ensure that production remains uninterrupted even in adverse conditions.</w:t>
      </w:r>
    </w:p>
    <w:bookmarkEnd w:id="24"/>
    <w:bookmarkEnd w:id="25"/>
    <w:bookmarkStart w:id="26" w:name="X1be2cb4f3a51f930b59207198bee20e1bf6121b"/>
    <w:p>
      <w:pPr>
        <w:pStyle w:val="Heading2"/>
      </w:pPr>
      <w:r>
        <w:t xml:space="preserve">4. The Educational and Professional Landscape</w:t>
      </w:r>
    </w:p>
    <w:p>
      <w:pPr>
        <w:pStyle w:val="FirstParagraph"/>
      </w:pPr>
      <w:r>
        <w:t xml:space="preserve">The proficiency of Industrial Engineers in Italy Milan is heavily influenced by the region’s academic institutions. Universities such as Politecnico di Milano are renowned globally for their engineering programs these institutions emphasize a curriculum that blends theoretical knowledge with practical application. Graduates emerging from these programs are well-equipped to handle the multifaceted challenges faced by employers in Italy Milan.</w:t>
      </w:r>
    </w:p>
    <w:p>
      <w:pPr>
        <w:pStyle w:val="BodyText"/>
      </w:pPr>
      <w:r>
        <w:t xml:space="preserve">Furthermore there is a strong culture of lifelong learning within the profession. Professional associations and workshops provide ongoing training in areas such as data science lean manufacturing and project management. This continuous development ensures that Industrial Engineers remain at the forefront of innovation capable of addressing emerging trends in the industrial sector.</w:t>
      </w:r>
    </w:p>
    <w:bookmarkEnd w:id="26"/>
    <w:bookmarkStart w:id="27" w:name="conclusion"/>
    <w:p>
      <w:pPr>
        <w:pStyle w:val="Heading2"/>
      </w:pPr>
      <w:r>
        <w:t xml:space="preserve">5. Conclusion</w:t>
      </w:r>
    </w:p>
    <w:p>
      <w:pPr>
        <w:pStyle w:val="FirstParagraph"/>
      </w:pPr>
      <w:r>
        <w:t xml:space="preserve">In conclusion the Industrial Engineer is an indispensable asset to the economic fabric of Italy Milan. Their ability to optimize processes drive digital transformation and promote sustainability makes them key players in maintaining the region’s competitiveness on a global stage. As Italy Milan continues to evolve amidst technological advancements and environmental pressures the role of the Industrial Engineer will only grow in importance.</w:t>
      </w:r>
    </w:p>
    <w:p>
      <w:pPr>
        <w:pStyle w:val="BodyText"/>
      </w:pPr>
      <w:r>
        <w:t xml:space="preserve">The synthesis of technical expertise with strategic foresight allows these professionals to navigate complex challenges and seize new opportunities. Whether working within a multinational corporation or a family-owned SME Industrial Engineers contribute significantly to the efficiency innovation and resilience of businesses across Italy Milan. As we look toward the future it is clear that the continued integration of Industrial Engineering principles will be vital for sustaining economic growth and industrial excellence in this dynamic Italian metropolis.</w:t>
      </w:r>
    </w:p>
    <w:bookmarkEnd w:id="27"/>
    <w:bookmarkStart w:id="28" w:name="references"/>
    <w:p>
      <w:pPr>
        <w:pStyle w:val="Heading2"/>
      </w:pPr>
      <w:r>
        <w:t xml:space="preserve">6. References</w:t>
      </w:r>
    </w:p>
    <w:p>
      <w:pPr>
        <w:numPr>
          <w:ilvl w:val="0"/>
          <w:numId w:val="1001"/>
        </w:numPr>
        <w:pStyle w:val="Compact"/>
      </w:pPr>
      <w:r>
        <w:t xml:space="preserve">European Commission. (2023). Industry 4.0 Strategies in Southern Europe.</w:t>
      </w:r>
    </w:p>
    <w:p>
      <w:pPr>
        <w:numPr>
          <w:ilvl w:val="0"/>
          <w:numId w:val="1001"/>
        </w:numPr>
        <w:pStyle w:val="Compact"/>
      </w:pPr>
      <w:r>
        <w:t xml:space="preserve">Lombardy Region Government. (2023). Annual Report on Industrial Innovation and Sustainability.</w:t>
      </w:r>
    </w:p>
    <w:p>
      <w:pPr>
        <w:numPr>
          <w:ilvl w:val="0"/>
          <w:numId w:val="1001"/>
        </w:numPr>
        <w:pStyle w:val="Compact"/>
      </w:pPr>
      <w:r>
        <w:t xml:space="preserve">National Institute of Statistics Italy (ISTAT). (2023). Economic Data for the Lombardy Region.</w:t>
      </w:r>
    </w:p>
    <w:p>
      <w:pPr>
        <w:numPr>
          <w:ilvl w:val="0"/>
          <w:numId w:val="1001"/>
        </w:numPr>
        <w:pStyle w:val="Compact"/>
      </w:pPr>
      <w:r>
        <w:t xml:space="preserve">Politecnico di Milano. (2023). Department of Management Economics and Industrial Engineering: Research Publications on Lean Manufacturing.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Industrial Engineer in the Economic Landscape of Italy Milan</dc:title>
  <dc:creator/>
  <dc:language>en</dc:language>
  <cp:keywords/>
  <dcterms:created xsi:type="dcterms:W3CDTF">2026-07-30T13:08:04Z</dcterms:created>
  <dcterms:modified xsi:type="dcterms:W3CDTF">2026-07-30T13:08:04Z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