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Osaka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Engineering &amp; Management Studies</w:t>
      </w:r>
      <w:r>
        <w:br/>
      </w:r>
      <w:r>
        <w:rPr>
          <w:bCs/>
          <w:b/>
        </w:rPr>
        <w:t xml:space="preserve">Subject:</w:t>
      </w:r>
      <w:r>
        <w:t xml:space="preserve"> </w:t>
      </w:r>
      <w:r>
        <w:t xml:space="preserve">Operations Management and Regional Development</w:t>
      </w:r>
    </w:p>
    <w:p>
      <w:pPr>
        <w:pStyle w:val="BodyText"/>
      </w:pPr>
      <w:r>
        <w:t xml:space="preserve">&gt;</w:t>
      </w:r>
    </w:p>
    <w:bookmarkStart w:id="31" w:name="Xcb813e20b26160d56f458cab1f0bbff230301be"/>
    <w:p>
      <w:pPr>
        <w:pStyle w:val="Heading1"/>
      </w:pPr>
      <w:r>
        <w:t xml:space="preserve">Term Paper: The Strategic Evolution and Implementation of Industrial Engineer Practices in Japan Osaka</w:t>
      </w:r>
    </w:p>
    <w:bookmarkStart w:id="20" w:name="abstract"/>
    <w:p>
      <w:pPr>
        <w:pStyle w:val="Heading2"/>
      </w:pPr>
      <w:r>
        <w:t xml:space="preserve">Abstract</w:t>
      </w:r>
    </w:p>
    <w:p>
      <w:pPr>
        <w:pStyle w:val="FirstParagraph"/>
      </w:pPr>
      <w:r>
        <w:t xml:space="preserve">This Term Paper explores the critical intersection between industrial engineering principles and the unique economic landscape of Japan Osaka. As a historic hub for commerce and trade, Japan Osaka presents a distinct case study for the application of efficiency models, lean manufacturing, and supply chain optimization. This document analyzes how industrial engineer methodologies have evolved from their traditional roots in heavy industry to adapt to modern service-sector demands within this specific metropolitan context.</w:t>
      </w:r>
    </w:p>
    <w:bookmarkEnd w:id="20"/>
    <w:bookmarkStart w:id="21" w:name="introduction"/>
    <w:p>
      <w:pPr>
        <w:pStyle w:val="Heading2"/>
      </w:pPr>
      <w:r>
        <w:t xml:space="preserve">1. Introduction</w:t>
      </w:r>
    </w:p>
    <w:p>
      <w:pPr>
        <w:pStyle w:val="FirstParagraph"/>
      </w:pPr>
      <w:r>
        <w:t xml:space="preserve">The concept of the Industrial Engineer extends far beyond factory floors; it represents a holistic approach to optimizing complex processes, systems, or organizations. When applied to a dynamic urban center like Japan Osaka, these principles become vital tools for sustainable development and economic resilience. Japan Osaka has long been known as "Japan's Kitchen," a moniker that reflects its historical role in the distribution of goods across the nation. However, as global supply chains shift and digital transformation accelerates, the traditional models that once sustained this region are undergoing significant scrutiny.</w:t>
      </w:r>
    </w:p>
    <w:p>
      <w:pPr>
        <w:pStyle w:val="BodyText"/>
      </w:pPr>
      <w:r>
        <w:t xml:space="preserve">This paper argues that for Japan Osaka to maintain its competitive edge in global logistics and manufacturing, it must leverage advanced Industrial Engineer strategies. These strategies must address not only production efficiency but also demographic challenges, such as an aging population and labor shortages. By examining the specific context of Japan Osaka, we can understand how universal industrial engineering principles are localized to meet regional needs.</w:t>
      </w:r>
    </w:p>
    <w:bookmarkEnd w:id="21"/>
    <w:bookmarkStart w:id="22" w:name="Xb981a80867de349fbfaf590bc71cbd6758aed3b"/>
    <w:p>
      <w:pPr>
        <w:pStyle w:val="Heading2"/>
      </w:pPr>
      <w:r>
        <w:t xml:space="preserve">2. Historical Context: The Foundations of Efficiency in Japan Osaka</w:t>
      </w:r>
    </w:p>
    <w:p>
      <w:pPr>
        <w:pStyle w:val="FirstParagraph"/>
      </w:pPr>
      <w:r>
        <w:t xml:space="preserve">To understand the current state of industrial practices in Japan Osaka, one must look at its historical foundation. Post-war Japan was rebuilt on the back of rigorous efficiency standards, most notably the Toyota Production System (TPS). While TPS originated in Aichi Prefecture, its influence permeated all of Japan, including Osaka. The industrial engineer's role during this era was primarily focused on minimizing waste (*muda*) and maximizing throughput in manufacturing settings.</w:t>
      </w:r>
    </w:p>
    <w:p>
      <w:pPr>
        <w:pStyle w:val="BodyText"/>
      </w:pPr>
      <w:r>
        <w:t xml:space="preserve">In Japan Osaka, where small-to-medium enterprises (SMEs) form the backbone of the economy, these principles were adapted to fit smaller-scale operations. The dense urban infrastructure of Japan Osaka necessitated highly efficient logistics networks. Warehousing and distribution centers were designed with precision to maximize limited space, a core tenet of industrial engineering that remains relevant today.</w:t>
      </w:r>
    </w:p>
    <w:bookmarkEnd w:id="22"/>
    <w:bookmarkStart w:id="23" w:name="modern-challenges-in-japan-osaka"/>
    <w:p>
      <w:pPr>
        <w:pStyle w:val="Heading2"/>
      </w:pPr>
      <w:r>
        <w:t xml:space="preserve">3. Modern Challenges in Japan Osaka</w:t>
      </w:r>
    </w:p>
    <w:p>
      <w:pPr>
        <w:pStyle w:val="FirstParagraph"/>
      </w:pPr>
      <w:r>
        <w:t xml:space="preserve">The contemporary landscape for any Industrial Engineer working in Japan Osaka is fraught with unique challenges. The most pressing issue is the demographic crisis. Like much of rural and urban Japan, Osaka faces a rapidly aging society and a shrinking workforce. This reality forces industrial engineer practitioners to rethink labor-intensive processes.</w:t>
      </w:r>
    </w:p>
    <w:p>
      <w:pPr>
        <w:pStyle w:val="BodyText"/>
      </w:pPr>
      <w:r>
        <w:t xml:space="preserve">Furthermore, the rise of e-commerce has disrupted traditional retail and distribution models in Japan Osaka. The "last mile" delivery problem is acute in densely populated areas with narrow streets, typical of older neighborhoods in Japan Osaka. Industrial engineers must now design systems that balance speed, cost-efficiency, and environmental sustainability. Additionally, the integration of Industry 4.0 technologies—such as IoT (Internet of Things) and AI-driven analytics—requires a new skill set for industrial engineers who must bridge the gap between physical machinery and digital data streams.</w:t>
      </w:r>
    </w:p>
    <w:bookmarkEnd w:id="23"/>
    <w:bookmarkStart w:id="27" w:name="X746d21ba56d044e9dbbf711e3ab9b26a962c9ca"/>
    <w:p>
      <w:pPr>
        <w:pStyle w:val="Heading2"/>
      </w:pPr>
      <w:r>
        <w:t xml:space="preserve">4. Strategic Applications of Industrial Engineering in Japan Osaka</w:t>
      </w:r>
    </w:p>
    <w:bookmarkStart w:id="24" w:name="Xfd25bb70b6d6f70bd174b23cb0eb3504b20a126"/>
    <w:p>
      <w:pPr>
        <w:pStyle w:val="Heading3"/>
      </w:pPr>
      <w:r>
        <w:t xml:space="preserve">4.1 Lean Logistics and Supply Chain Optimization</w:t>
      </w:r>
    </w:p>
    <w:p>
      <w:pPr>
        <w:pStyle w:val="FirstParagraph"/>
      </w:pPr>
      <w:r>
        <w:t xml:space="preserve">In Japan Osaka, the application of lean principles has evolved into sophisticated supply chain management. Industrial engineers utilize real-time data analytics to predict demand fluctuations, ensuring that inventory levels are optimized without risking stockouts. This is particularly crucial for perishable goods, given Osaka's reputation for fresh food markets and dining culture. By implementing Just-In-Time (JIT) delivery systems tailored to urban constraints, industrial engineers help reduce waste and carbon footprints.</w:t>
      </w:r>
    </w:p>
    <w:bookmarkEnd w:id="24"/>
    <w:bookmarkStart w:id="25" w:name="automation-and-robotics"/>
    <w:p>
      <w:pPr>
        <w:pStyle w:val="Heading3"/>
      </w:pPr>
      <w:r>
        <w:t xml:space="preserve">4.2 Automation and Robotics</w:t>
      </w:r>
    </w:p>
    <w:p>
      <w:pPr>
        <w:pStyle w:val="FirstParagraph"/>
      </w:pPr>
      <w:r>
        <w:t xml:space="preserve">To counteract labor shortages, industrial engineer teams in Japan Osaka are increasingly deploying automation. Warehouses in the Kansai region are adopting automated guided vehicles (AGVs) and robotic sorting systems. The role of the industrial engineer here shifts from direct process control to system integration and maintenance oversight. They ensure that human workers can collaborate safely with robots (cobots), enhancing productivity while maintaining workplace safety standards.</w:t>
      </w:r>
    </w:p>
    <w:bookmarkEnd w:id="25"/>
    <w:bookmarkStart w:id="26" w:name="service-sector-industrial-engineering"/>
    <w:p>
      <w:pPr>
        <w:pStyle w:val="Heading3"/>
      </w:pPr>
      <w:r>
        <w:t xml:space="preserve">4.3 Service Sector Industrial Engineering</w:t>
      </w:r>
    </w:p>
    <w:p>
      <w:pPr>
        <w:pStyle w:val="FirstParagraph"/>
      </w:pPr>
      <w:r>
        <w:t xml:space="preserve">A distinct feature of the modern industrial engineer in Japan Osaka is the expansion into service industries. Manufacturing is no longer the sole domain of efficiency improvement. Hospitals, banks, and tourism operators in Japan Osaka are adopting industrial engineering methods to streamline patient flow, reduce wait times, and enhance customer experience. Process mapping and simulation modeling are now standard tools used by industrial engineers in non-manufacturing sectors within this city.</w:t>
      </w:r>
    </w:p>
    <w:bookmarkEnd w:id="26"/>
    <w:bookmarkEnd w:id="27"/>
    <w:bookmarkStart w:id="28" w:name="Xfb2f4ad84159327c23dde1b49cd57aa4a3843b4"/>
    <w:p>
      <w:pPr>
        <w:pStyle w:val="Heading2"/>
      </w:pPr>
      <w:r>
        <w:t xml:space="preserve">5. Educational Implications for Future Industrial Engineers</w:t>
      </w:r>
    </w:p>
    <w:p>
      <w:pPr>
        <w:pStyle w:val="FirstParagraph"/>
      </w:pPr>
      <w:r>
        <w:t xml:space="preserve">The evolving demands of Japan Osaka necessitate a reevaluation of engineering curricula. Future industrial engineers must possess not only technical skills in operations research and systems design but also a deep understanding of local cultural and business contexts. Programs focusing on Japan Osaka should emphasize:</w:t>
      </w:r>
    </w:p>
    <w:p>
      <w:pPr>
        <w:numPr>
          <w:ilvl w:val="0"/>
          <w:numId w:val="1001"/>
        </w:numPr>
        <w:pStyle w:val="Compact"/>
      </w:pPr>
      <w:r>
        <w:rPr>
          <w:bCs/>
          <w:b/>
        </w:rPr>
        <w:t xml:space="preserve">Data Analytics:</w:t>
      </w:r>
      <w:r>
        <w:t xml:space="preserve"> </w:t>
      </w:r>
      <w:r>
        <w:t xml:space="preserve">Proficiency in big data tools to support decision-making.</w:t>
      </w:r>
    </w:p>
    <w:p>
      <w:pPr>
        <w:numPr>
          <w:ilvl w:val="0"/>
          <w:numId w:val="1001"/>
        </w:numPr>
        <w:pStyle w:val="Compact"/>
      </w:pPr>
      <w:r>
        <w:rPr>
          <w:bCs/>
          <w:b/>
        </w:rPr>
        <w:t xml:space="preserve">Sustainability Metrics:</w:t>
      </w:r>
      <w:r>
        <w:t xml:space="preserve"> </w:t>
      </w:r>
      <w:r>
        <w:t xml:space="preserve">The ability to measure and improve environmental impact alongside financial performance.</w:t>
      </w:r>
    </w:p>
    <w:p>
      <w:pPr>
        <w:numPr>
          <w:ilvl w:val="0"/>
          <w:numId w:val="1001"/>
        </w:numPr>
        <w:pStyle w:val="Compact"/>
      </w:pPr>
      <w:r>
        <w:rPr>
          <w:bCs/>
          <w:b/>
        </w:rPr>
        <w:t xml:space="preserve">Cross-functional Communication:</w:t>
      </w:r>
      <w:r>
        <w:t xml:space="preserve"> </w:t>
      </w:r>
      <w:r>
        <w:t xml:space="preserve">Skills needed to bridge gaps between IT departments, management, and floor operators.</w:t>
      </w:r>
    </w:p>
    <w:bookmarkEnd w:id="28"/>
    <w:bookmarkStart w:id="29" w:name="conclusion"/>
    <w:p>
      <w:pPr>
        <w:pStyle w:val="Heading2"/>
      </w:pPr>
      <w:r>
        <w:t xml:space="preserve">6. Conclusion</w:t>
      </w:r>
    </w:p>
    <w:p>
      <w:pPr>
        <w:pStyle w:val="FirstParagraph"/>
      </w:pPr>
      <w:r>
        <w:t xml:space="preserve">In conclusion, the role of the Industrial Engineer in Japan Osaka is more critical than ever. It serves as a bridge between traditional manufacturing excellence and modern digital innovation. By addressing specific regional challenges such as labor shortages and urban density, industrial engineers contribute significantly to the economic vitality of Japan Osaka. The successful implementation of these engineering solutions ensures that Japan Osaka remains not just a historical center of commerce, but a future-ready hub for industry and service excellence.</w:t>
      </w:r>
    </w:p>
    <w:p>
      <w:pPr>
        <w:pStyle w:val="BodyText"/>
      </w:pPr>
      <w:r>
        <w:t xml:space="preserve">As global markets continue to evolve, the adaptability shown by industrial engineer professionals in this region will serve as a model for other urban centers facing similar demographic and logistical pressures. The synergy between rigorous engineering principles and the unique spirit of Japan Osaka creates a robust framework for sustainable growth.</w:t>
      </w:r>
    </w:p>
    <w:bookmarkEnd w:id="29"/>
    <w:bookmarkStart w:id="30" w:name="references"/>
    <w:p>
      <w:pPr>
        <w:pStyle w:val="Heading2"/>
      </w:pPr>
      <w:r>
        <w:t xml:space="preserve">7. References</w:t>
      </w:r>
    </w:p>
    <w:p>
      <w:pPr>
        <w:pStyle w:val="FirstParagraph"/>
      </w:pPr>
      <w:r>
        <w:rPr>
          <w:iCs/>
          <w:i/>
        </w:rPr>
        <w:t xml:space="preserve">(Note: In a formal academic submission, detailed citations from academic journals, government reports on Japanese economic trends, and case studies on Kansai industrial zones would be listed here.)</w:t>
      </w:r>
    </w:p>
    <w:p>
      <w:pPr>
        <w:pStyle w:val="BodyText"/>
      </w:pPr>
      <w:r>
        <w:br/>
      </w:r>
      <w:r>
        <w:br/>
      </w:r>
    </w:p>
    <w:p>
      <w:r>
        <w:pict>
          <v:rect style="width:0;height:1.5pt" o:hralign="center" o:hrstd="t" o:hr="t"/>
        </w:pict>
      </w:r>
    </w:p>
    <w:p>
      <w:pPr>
        <w:pStyle w:val="FirstParagraph"/>
      </w:pPr>
      <w:r>
        <w:rPr>
          <w:bCs/>
          <w:b/>
        </w:rPr>
        <w:t xml:space="preserve">[End of Term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Engineering in Japan Osaka</dc:title>
  <dc:creator/>
  <dc:language>en</dc:language>
  <cp:keywords/>
  <dcterms:created xsi:type="dcterms:W3CDTF">2026-07-30T10:31:03Z</dcterms:created>
  <dcterms:modified xsi:type="dcterms:W3CDTF">2026-07-30T10:31:03Z</dcterms:modified>
</cp:coreProperties>
</file>

<file path=docProps/custom.xml><?xml version="1.0" encoding="utf-8"?>
<Properties xmlns="http://schemas.openxmlformats.org/officeDocument/2006/custom-properties" xmlns:vt="http://schemas.openxmlformats.org/officeDocument/2006/docPropsVTypes"/>
</file>