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4" w:name="X314122b43bf0f40de3158d0d572571c15ececc5"/>
    <w:p>
      <w:pPr>
        <w:pStyle w:val="Heading1"/>
      </w:pPr>
      <w:r>
        <w:t xml:space="preserve">The Role of Industrial Engineering in Japan Tokyo</w:t>
      </w:r>
    </w:p>
    <w:p>
      <w:pPr>
        <w:pStyle w:val="FirstParagraph"/>
      </w:pPr>
      <w:r>
        <w:rPr>
          <w:bCs/>
          <w:b/>
        </w:rPr>
        <w:t xml:space="preserve">Date:</w:t>
      </w:r>
      <w:r>
        <w:t xml:space="preserve"> </w:t>
      </w:r>
      <w:bookmarkStart w:id="20" w:name="current-date"/>
      <w:bookmarkEnd w:id="20"/>
    </w:p>
    <w:p>
      <w:pPr>
        <w:pStyle w:val="BodyText"/>
      </w:pPr>
      <w:r>
        <w:br/>
      </w:r>
    </w:p>
    <w:bookmarkStart w:id="21" w:name="i.-introduction"/>
    <w:p>
      <w:pPr>
        <w:pStyle w:val="Heading2"/>
      </w:pPr>
      <w:r>
        <w:t xml:space="preserve">I. Introduction</w:t>
      </w:r>
    </w:p>
    <w:p>
      <w:pPr>
        <w:pStyle w:val="FirstParagraph"/>
      </w:pPr>
      <w:r>
        <w:t xml:space="preserve">In the rapidly evolving landscape of global manufacturing and services,</w:t>
      </w:r>
      <w:r>
        <w:t xml:space="preserve"> </w:t>
      </w:r>
      <w:r>
        <w:rPr>
          <w:bCs/>
          <w:b/>
        </w:rPr>
        <w:t xml:space="preserve">Japan Tokyo</w:t>
      </w:r>
      <w:r>
        <w:t xml:space="preserve"> </w:t>
      </w:r>
      <w:r>
        <w:t xml:space="preserve">stands as a beacon of innovation and efficiency. As one of the world's leading metropolitan areas for technology, finance, and production, it serves as a critical hub where modern methodologies intersect with traditional craftsmanship. Central to this synergy is the discipline of</w:t>
      </w:r>
      <w:r>
        <w:t xml:space="preserve"> </w:t>
      </w:r>
      <w:r>
        <w:rPr>
          <w:bCs/>
          <w:b/>
        </w:rPr>
        <w:t xml:space="preserve">Industrial Engineer</w:t>
      </w:r>
      <w:r>
        <w:t xml:space="preserve">. This term paper explores the pivotal role that Industrial Engineering plays in sustaining Japan's economic competitiveness within Tokyo. By analyzing historical contexts such as the Toyota Production System (TPS), contemporary challenges, and future trends like Industry 4.0, we aim to demonstrate how industrial engineering principles are not just adopted but evolved to meet the unique demands of a modern megacity.</w:t>
      </w:r>
    </w:p>
    <w:bookmarkEnd w:id="21"/>
    <w:bookmarkStart w:id="22" w:name="Xe5480d8a095db93ebd1e26ff8dd312cd7527f1d"/>
    <w:p>
      <w:pPr>
        <w:pStyle w:val="Heading2"/>
      </w:pPr>
      <w:r>
        <w:t xml:space="preserve">II. Historical Context: The Genesis of Efficiency in Japan Tokyo</w:t>
      </w:r>
    </w:p>
    <w:p>
      <w:pPr>
        <w:pStyle w:val="FirstParagraph"/>
      </w:pPr>
      <w:r>
        <w:t xml:space="preserve">The foundation of Industrial Engineering in</w:t>
      </w:r>
      <w:r>
        <w:t xml:space="preserve"> </w:t>
      </w:r>
      <w:r>
        <w:rPr>
          <w:bCs/>
          <w:b/>
        </w:rPr>
        <w:t xml:space="preserve">Japan Tokyo</w:t>
      </w:r>
      <w:r>
        <w:t xml:space="preserve"> </w:t>
      </w:r>
      <w:r>
        <w:t xml:space="preserve">is deeply rooted in the post-World War II era. During this period, Japanese industries were tasked with rebuilding an economy from the ashes of war. It was during this critical juncture that American quality management experts, notably W. Edwards Deming and Joseph Juran, introduced concepts of statistical process control and total quality management to Japan.</w:t>
      </w:r>
    </w:p>
    <w:p>
      <w:pPr>
        <w:pStyle w:val="BodyText"/>
      </w:pPr>
      <w:r>
        <w:t xml:space="preserve">These concepts were adapted and refined by Japanese engineers into what is now known as the Toyota Production System (TPS). Key principles such as</w:t>
      </w:r>
      <w:r>
        <w:t xml:space="preserve"> </w:t>
      </w:r>
      <w:r>
        <w:rPr>
          <w:iCs/>
          <w:i/>
        </w:rPr>
        <w:t xml:space="preserve">Kaizen</w:t>
      </w:r>
      <w:r>
        <w:t xml:space="preserve"> </w:t>
      </w:r>
      <w:r>
        <w:t xml:space="preserve">(continuous improvement),</w:t>
      </w:r>
      <w:r>
        <w:t xml:space="preserve"> </w:t>
      </w:r>
      <w:r>
        <w:rPr>
          <w:iCs/>
          <w:i/>
        </w:rPr>
        <w:t xml:space="preserve">Jidoka</w:t>
      </w:r>
      <w:r>
        <w:t xml:space="preserve"> </w:t>
      </w:r>
      <w:r>
        <w:t xml:space="preserve">(automation with a human touch), and</w:t>
      </w:r>
      <w:r>
        <w:t xml:space="preserve"> </w:t>
      </w:r>
      <w:r>
        <w:rPr>
          <w:iCs/>
          <w:i/>
        </w:rPr>
        <w:t xml:space="preserve">Just-in-Time</w:t>
      </w:r>
    </w:p>
    <w:bookmarkEnd w:id="22"/>
    <w:bookmarkStart w:id="26" w:name="Xf861a7d484702081dc383d189ad1a64cb209535"/>
    <w:p>
      <w:pPr>
        <w:pStyle w:val="Heading2"/>
      </w:pPr>
      <w:r>
        <w:t xml:space="preserve">III. Core Concepts Applied in Japan Tokyo</w:t>
      </w:r>
    </w:p>
    <w:p>
      <w:pPr>
        <w:pStyle w:val="FirstParagraph"/>
      </w:pPr>
      <w:r>
        <w:t xml:space="preserve">In</w:t>
      </w:r>
      <w:r>
        <w:t xml:space="preserve"> </w:t>
      </w:r>
      <w:r>
        <w:rPr>
          <w:bCs/>
          <w:b/>
        </w:rPr>
        <w:t xml:space="preserve">Japan Tokyo</w:t>
      </w:r>
      <w:r>
        <w:t xml:space="preserve">, the role of an</w:t>
      </w:r>
      <w:r>
        <w:t xml:space="preserve"> </w:t>
      </w:r>
      <w:r>
        <w:rPr>
          <w:bCs/>
          <w:b/>
        </w:rPr>
        <w:t xml:space="preserve">Industrial Engineer</w:t>
      </w:r>
    </w:p>
    <w:bookmarkStart w:id="23" w:name="akaizen-continuous-improvement"/>
    <w:p>
      <w:pPr>
        <w:pStyle w:val="Heading3"/>
      </w:pPr>
      <w:r>
        <w:t xml:space="preserve">Akaizen (Continuous Improvement)</w:t>
      </w:r>
    </w:p>
    <w:p>
      <w:pPr>
        <w:pStyle w:val="FirstParagraph"/>
      </w:pPr>
      <w:r>
        <w:t xml:space="preserve">Kaizen is perhaps the most significant contribution of Japanese industrial engineering to global business practices. In Tokyo's corporate culture, every employee from the CEO to entry-level staff is expected to contribute ideas for small, incremental improvements. This cultural integration ensures that efficiency gains are sustainable and widespread.</w:t>
      </w:r>
    </w:p>
    <w:bookmarkEnd w:id="23"/>
    <w:bookmarkStart w:id="24" w:name="b.-lean-manufacturing"/>
    <w:p>
      <w:pPr>
        <w:pStyle w:val="Heading3"/>
      </w:pPr>
      <w:r>
        <w:t xml:space="preserve">B. Lean Manufacturing</w:t>
      </w:r>
    </w:p>
    <w:p>
      <w:pPr>
        <w:pStyle w:val="FirstParagraph"/>
      </w:pPr>
      <w:r>
        <w:t xml:space="preserve">Lean manufacturing focuses on minimizing waste without sacrificing productivity. In</w:t>
      </w:r>
      <w:r>
        <w:t xml:space="preserve"> </w:t>
      </w:r>
      <w:r>
        <w:rPr>
          <w:bCs/>
          <w:b/>
        </w:rPr>
        <w:t xml:space="preserve">Japan Tokyo</w:t>
      </w:r>
      <w:r>
        <w:t xml:space="preserve">, where real estate costs are exorbitant, space optimization is crucial Industrial engineers in the city design compact, efficient workspaces and supply chains that reduce inventory holding costs and improve turnover rates.</w:t>
      </w:r>
    </w:p>
    <w:bookmarkEnd w:id="24"/>
    <w:bookmarkStart w:id="25" w:name="c.-six-sigma"/>
    <w:p>
      <w:pPr>
        <w:pStyle w:val="Heading3"/>
      </w:pPr>
      <w:r>
        <w:t xml:space="preserve">C. Six Sigma</w:t>
      </w:r>
    </w:p>
    <w:p>
      <w:pPr>
        <w:pStyle w:val="FirstParagraph"/>
      </w:pPr>
      <w:r>
        <w:t xml:space="preserve">Six Sigma methodology aims to reduce variation in processes to ensure consistent quality. In Tokyo's high-tech industries, such as electronics and automotive manufacturing, precision is paramount Industrial engineers apply statistical tools to identify defects early in the production process, ensuring that products meet stringent quality standards.</w:t>
      </w:r>
    </w:p>
    <w:bookmarkEnd w:id="25"/>
    <w:bookmarkEnd w:id="26"/>
    <w:bookmarkStart w:id="29" w:name="Xec2d317c55c983dce1090f1d5a98e1bcf2feb88"/>
    <w:p>
      <w:pPr>
        <w:pStyle w:val="Heading2"/>
      </w:pPr>
      <w:r>
        <w:t xml:space="preserve">IV. Contemporary Challenges and Solutions</w:t>
      </w:r>
    </w:p>
    <w:p>
      <w:pPr>
        <w:pStyle w:val="FirstParagraph"/>
      </w:pPr>
      <w:r>
        <w:t xml:space="preserve">Despite its historical successes,</w:t>
      </w:r>
      <w:r>
        <w:t xml:space="preserve"> </w:t>
      </w:r>
      <w:r>
        <w:rPr>
          <w:bCs/>
          <w:b/>
        </w:rPr>
        <w:t xml:space="preserve">Japan Tokyo</w:t>
      </w:r>
    </w:p>
    <w:bookmarkStart w:id="27" w:name="aka.-automation-and-robotics"/>
    <w:p>
      <w:pPr>
        <w:pStyle w:val="Heading3"/>
      </w:pPr>
      <w:r>
        <w:t xml:space="preserve">Aka. Automation and Robotics</w:t>
      </w:r>
    </w:p>
    <w:p>
      <w:pPr>
        <w:pStyle w:val="FirstParagraph"/>
      </w:pPr>
      <w:r>
        <w:t xml:space="preserve">Tokyo is at the forefront of integrating robots into manufacturing processes Industrial engineers play a crucial role in designing human-robot collaboration systems where humans handle creative tasks while robots perform repetitive or dangerous jobs this balance ensures both productivity and worker safety.</w:t>
      </w:r>
    </w:p>
    <w:bookmarkEnd w:id="27"/>
    <w:bookmarkStart w:id="28" w:name="b.-sustainability-practices"/>
    <w:p>
      <w:pPr>
        <w:pStyle w:val="Heading3"/>
      </w:pPr>
      <w:r>
        <w:t xml:space="preserve">B. Sustainability Practices</w:t>
      </w:r>
    </w:p>
    <w:p>
      <w:pPr>
        <w:pStyle w:val="FirstParagraph"/>
      </w:pPr>
      <w:r>
        <w:t xml:space="preserve">Environmental sustainability is another pressing concern for</w:t>
      </w:r>
      <w:r>
        <w:t xml:space="preserve"> </w:t>
      </w:r>
      <w:r>
        <w:rPr>
          <w:bCs/>
          <w:b/>
        </w:rPr>
        <w:t xml:space="preserve">Japan Tokyo</w:t>
      </w:r>
      <w:r>
        <w:t xml:space="preserve">. Industrial engineers are tasked with developing green manufacturing processes that reduce carbon footprints. This includes optimizing energy consumption in factories, implementing recycling programs, and designing products that are easy to disassemble and recycle.</w:t>
      </w:r>
    </w:p>
    <w:bookmarkEnd w:id="28"/>
    <w:bookmarkEnd w:id="29"/>
    <w:bookmarkStart w:id="32" w:name="X9d07370545c2a52dd5190635bc80f8a80862c1d"/>
    <w:p>
      <w:pPr>
        <w:pStyle w:val="Heading2"/>
      </w:pPr>
      <w:r>
        <w:t xml:space="preserve">V. The Future of Industrial Engineering in Japan Tokyo</w:t>
      </w:r>
    </w:p>
    <w:p>
      <w:pPr>
        <w:pStyle w:val="FirstParagraph"/>
      </w:pPr>
      <w:r>
        <w:t xml:space="preserve">Looking ahead the future of industrial engineering in</w:t>
      </w:r>
      <w:r>
        <w:t xml:space="preserve"> </w:t>
      </w:r>
      <w:r>
        <w:rPr>
          <w:bCs/>
          <w:b/>
        </w:rPr>
        <w:t xml:space="preserve">Japan Tokyo</w:t>
      </w:r>
    </w:p>
    <w:bookmarkStart w:id="30" w:name="aka.-industry-4.0"/>
    <w:p>
      <w:pPr>
        <w:pStyle w:val="Heading3"/>
      </w:pPr>
      <w:r>
        <w:t xml:space="preserve">Aka. Industry 4.0</w:t>
      </w:r>
    </w:p>
    <w:p>
      <w:pPr>
        <w:pStyle w:val="FirstParagraph"/>
      </w:pPr>
      <w:r>
        <w:t xml:space="preserve">The fourth industrial revolution introduces smart factories where machines communicate with each other via IoT sensors This interconnectedness allows for real-time data analysis enabling predictive maintenance and dynamic adjustment of production schedules Industrial engineers in Tokyo are leading efforts to integrate these technologies seamlessly into existing workflows.</w:t>
      </w:r>
    </w:p>
    <w:bookmarkEnd w:id="30"/>
    <w:bookmarkStart w:id="31" w:name="b.-digital-twins"/>
    <w:p>
      <w:pPr>
        <w:pStyle w:val="Heading3"/>
      </w:pPr>
      <w:r>
        <w:t xml:space="preserve">B. Digital Twins</w:t>
      </w:r>
    </w:p>
    <w:p>
      <w:pPr>
        <w:pStyle w:val="FirstParagraph"/>
      </w:pPr>
      <w:r>
        <w:t xml:space="preserve">Digital twins virtual representations of physical systems allow industrial engineers to simulate scenarios before implementing changes in the real world This capability enhances decision-making accuracy reduces trial-and-error costs and accelerates innovation cycles especially relevant for fast-paced markets like</w:t>
      </w:r>
      <w:r>
        <w:t xml:space="preserve"> </w:t>
      </w:r>
      <w:r>
        <w:rPr>
          <w:bCs/>
          <w:b/>
        </w:rPr>
        <w:t xml:space="preserve">Japan Tokyo</w:t>
      </w:r>
      <w:r>
        <w:t xml:space="preserve">.</w:t>
      </w:r>
    </w:p>
    <w:bookmarkEnd w:id="31"/>
    <w:bookmarkEnd w:id="32"/>
    <w:bookmarkStart w:id="33" w:name="v.-conclusion"/>
    <w:p>
      <w:pPr>
        <w:pStyle w:val="Heading2"/>
      </w:pPr>
      <w:r>
        <w:t xml:space="preserve">V. Conclusion</w:t>
      </w:r>
    </w:p>
    <w:p>
      <w:pPr>
        <w:pStyle w:val="FirstParagraph"/>
      </w:pPr>
      <w:r>
        <w:t xml:space="preserve">In conclusion, the role of an</w:t>
      </w:r>
      <w:r>
        <w:t xml:space="preserve"> </w:t>
      </w:r>
      <w:r>
        <w:rPr>
          <w:bCs/>
          <w:b/>
        </w:rPr>
        <w:t xml:space="preserve">Industrial Engineer</w:t>
      </w:r>
      <w:r>
        <w:t xml:space="preserve">Japan Tokyo is multifaceted and dynamic reflecting both historical legacies and future aspirations From its origins in post-war reconstruction to its current status as a hub for cutting-edge technological integration industrial engineering has been instrumental driving Japan’s economic resilience within Tokyo By embracing principles such as Kaizen, Lean Manufacturing, Six Sigma alongside emerging technologies like AI IoT companies can continue to thrive amidst changing global dynamics As</w:t>
      </w:r>
      <w:r>
        <w:t xml:space="preserve"> </w:t>
      </w:r>
      <w:r>
        <w:rPr>
          <w:bCs/>
          <w:b/>
        </w:rPr>
        <w:t xml:space="preserve">Japan Tokyo</w:t>
      </w:r>
    </w:p>
    <w:p>
      <w:pPr>
        <w:pStyle w:val="BodyText"/>
      </w:pPr>
      <w:r>
        <w:t xml:space="preserve">This term paper highlights how deeply embedded industrial engineering practices are within the societal fabric of Japan Tokyo offering valuable insights for professionals seeking to understand or engage with this vibrant metropolitan market.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Engineering in Japan Tokyo</dc:title>
  <dc:creator/>
  <dc:language>en</dc:language>
  <cp:keywords/>
  <dcterms:created xsi:type="dcterms:W3CDTF">2026-07-30T13:06:52Z</dcterms:created>
  <dcterms:modified xsi:type="dcterms:W3CDTF">2026-07-30T13:06:52Z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