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3" w:name="X76c7e58ff98315b1c59b2c943063727d6d560aa"/>
    <w:p>
      <w:pPr>
        <w:pStyle w:val="Heading1"/>
      </w:pPr>
      <w:r>
        <w:t xml:space="preserve">The Role and Impact of the Industrial Engineer in Netherlands Amsterdam</w:t>
      </w:r>
    </w:p>
    <w:p>
      <w:pPr>
        <w:pStyle w:val="FirstParagraph"/>
      </w:pPr>
      <w:r>
        <w:rPr>
          <w:bCs/>
          <w:b/>
        </w:rPr>
        <w:t xml:space="preserve">Date:</w:t>
      </w:r>
      <w:r>
        <w:t xml:space="preserve"> </w:t>
      </w:r>
      <w:r>
        <w:t xml:space="preserve">October 26, 2023</w:t>
      </w:r>
      <w:r>
        <w:br/>
      </w:r>
      <w:r>
        <w:rPr>
          <w:bCs/>
          <w:b/>
        </w:rPr>
        <w:t xml:space="preserve">Degree Level:</w:t>
      </w:r>
      <w:r>
        <w:t xml:space="preserve">Bachelor/Master Term Paper</w:t>
      </w:r>
      <w:r>
        <w:br/>
      </w:r>
    </w:p>
    <w:p>
      <w:pPr>
        <w:pStyle w:val="BodyText"/>
      </w:pPr>
      <w:r>
        <w:t xml:space="preserve">Focused Region: Netherlands Amsterdam</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Industrial Engineer within the dynamic economic and logistical landscape of Netherlands Amsterdam. As a global hub for trade, technology, and sustainability, Amsterdam presents unique challenges that require specialized engineering expertise. The document analyzes how Industrial Engineers optimize complex systems involving people, processes, equipment, energy, and information. Special attention is given to the city’s status as a logistics powerhouse in Europe and its ambitious green transition goals.</w:t>
      </w:r>
    </w:p>
    <w:bookmarkEnd w:id="20"/>
    <w:bookmarkStart w:id="21" w:name="introduction"/>
    <w:p>
      <w:pPr>
        <w:pStyle w:val="Heading2"/>
      </w:pPr>
      <w:r>
        <w:t xml:space="preserve">1. Introduction</w:t>
      </w:r>
    </w:p>
    <w:p>
      <w:pPr>
        <w:pStyle w:val="FirstParagraph"/>
      </w:pPr>
      <w:r>
        <w:t xml:space="preserve">The profession of Industrial Engineering is defined by its interdisciplinary nature, bridging the gap between business management and engineering science. In the context of Netherlands Amsterdam, this discipline is not merely an academic concept but a critical operational necessity. Amsterdam serves as the primary gateway to Europe via the Port of Rotterdam (located nearby in North Holland) and Schiphol Airport, one of Europe’s busiest aviation hubs. Consequently, Industrial Engineers in Netherlands Amsterdam are tasked with streamlining supply chains, enhancing production efficiency, and driving innovation in smart city infrastructure.</w:t>
      </w:r>
    </w:p>
    <w:p>
      <w:pPr>
        <w:pStyle w:val="BodyText"/>
      </w:pPr>
      <w:r>
        <w:t xml:space="preserve">This paper argues that Industrial Engineers are pivotal actors in the Dutch economic model. Their ability to apply quantitative methods to solve qualitative problems allows them to thrive in the highly competitive and regulated environment of Netherlands Amsterdam. The following sections will detail the specific applications of these engineering principles, focusing on logistics, sustainability, and human-centric system design.</w:t>
      </w:r>
    </w:p>
    <w:bookmarkEnd w:id="21"/>
    <w:bookmarkStart w:id="24" w:name="X5479d2cc8329c77a3b6ca3c2459ffcf0d1e47cd"/>
    <w:p>
      <w:pPr>
        <w:pStyle w:val="Heading2"/>
      </w:pPr>
      <w:r>
        <w:t xml:space="preserve">2. The Economic Context: Why Netherlands Amsterdam?</w:t>
      </w:r>
    </w:p>
    <w:p>
      <w:pPr>
        <w:pStyle w:val="FirstParagraph"/>
      </w:pPr>
      <w:r>
        <w:t xml:space="preserve">To understand the demand for Industrial Engineers in Netherlands Amsterdam, one must first appreciate the regional economic structure. The Randstad region, of which Amsterdam is a core city, is a densely populated urban area known for its high productivity and innovation density.</w:t>
      </w:r>
    </w:p>
    <w:bookmarkStart w:id="22" w:name="logistics-and-supply-chain-dominance"/>
    <w:p>
      <w:pPr>
        <w:pStyle w:val="Heading3"/>
      </w:pPr>
      <w:r>
        <w:t xml:space="preserve">2.1 Logistics and Supply Chain Dominance</w:t>
      </w:r>
    </w:p>
    <w:p>
      <w:pPr>
        <w:pStyle w:val="FirstParagraph"/>
      </w:pPr>
      <w:r>
        <w:t xml:space="preserve">The Netherlands has long been Europe’s logistics center. In Netherlands Amsterdam, this manifests in the extensive network of warehousing, distribution centers, and last-mile delivery solutions surrounding Schiphol and the city center itself. Industrial Engineers are essential in designing these networks. They utilize simulation software and data analytics to minimize bottlenecks. For instance, optimizing the flow of goods from international ports to local retailers requires precise coordination—a core competency of Industrial Engineering.</w:t>
      </w:r>
    </w:p>
    <w:bookmarkEnd w:id="22"/>
    <w:bookmarkStart w:id="23" w:name="the-technology-and-start-up-ecosystem"/>
    <w:p>
      <w:pPr>
        <w:pStyle w:val="Heading3"/>
      </w:pPr>
      <w:r>
        <w:t xml:space="preserve">2.2 The Technology and Start-up Ecosystem</w:t>
      </w:r>
    </w:p>
    <w:p>
      <w:pPr>
        <w:pStyle w:val="FirstParagraph"/>
      </w:pPr>
      <w:r>
        <w:t xml:space="preserve">Beyond traditional logistics, Netherlands Amsterdam is a burgeoning tech hub. Many scale-ups and multinational corporations have their European headquarters in the city. These organizations require Industrial Engineers to manage agile workflows, optimize software development lifecycles (DevOps), and integrate hardware with software solutions in smart manufacturing contexts.</w:t>
      </w:r>
    </w:p>
    <w:bookmarkEnd w:id="23"/>
    <w:bookmarkEnd w:id="24"/>
    <w:bookmarkStart w:id="25" w:name="Xabd981b94cb24ace29191c849342d77ae5f7e60"/>
    <w:p>
      <w:pPr>
        <w:pStyle w:val="Heading2"/>
      </w:pPr>
      <w:r>
        <w:t xml:space="preserve">3. Core Competencies of Industrial Engineers in Amsterdam</w:t>
      </w:r>
    </w:p>
    <w:p>
      <w:pPr>
        <w:pStyle w:val="FirstParagraph"/>
      </w:pPr>
      <w:r>
        <w:t xml:space="preserve">The specific skill set required for an Industrial Engineer operating in Netherlands Amsterdam differs slightly from general engineering roles due to local regulatory environments and cultural nuances.</w:t>
      </w:r>
    </w:p>
    <w:p>
      <w:pPr>
        <w:numPr>
          <w:ilvl w:val="0"/>
          <w:numId w:val="1001"/>
        </w:numPr>
        <w:pStyle w:val="Compact"/>
      </w:pPr>
      <w:r>
        <w:rPr>
          <w:bCs/>
          <w:b/>
        </w:rPr>
        <w:t xml:space="preserve">Data Analysis and Digitalization:</w:t>
      </w:r>
      <w:r>
        <w:t xml:space="preserve"> </w:t>
      </w:r>
      <w:r>
        <w:t xml:space="preserve">The Dutch economy is heavily digitized. Industrial Engineers must be proficient in big data tools, Python, or SQL to analyze operational inefficiencies. In Amsterdam’s smart city initiatives, this involves using IoT (Internet of Things) data to optimize traffic flow and energy consumption.</w:t>
      </w:r>
    </w:p>
    <w:p>
      <w:pPr>
        <w:numPr>
          <w:ilvl w:val="0"/>
          <w:numId w:val="1001"/>
        </w:numPr>
        <w:pStyle w:val="Compact"/>
      </w:pPr>
      <w:r>
        <w:rPr>
          <w:bCs/>
          <w:b/>
        </w:rPr>
        <w:t xml:space="preserve">Sustainability and Circular Economy:</w:t>
      </w:r>
      <w:r>
        <w:t xml:space="preserve"> </w:t>
      </w:r>
      <w:r>
        <w:t xml:space="preserve">The Netherlands has ambitious climate goals. Industrial Engineers play a crucial role in designing circular supply chains where waste is minimized. In Netherlands Amsterdam, this means redesigning processes for the reuse of materials in construction, fashion, and electronics industries.</w:t>
      </w:r>
    </w:p>
    <w:p>
      <w:pPr>
        <w:numPr>
          <w:ilvl w:val="0"/>
          <w:numId w:val="1001"/>
        </w:numPr>
        <w:pStyle w:val="Compact"/>
      </w:pPr>
      <w:r>
        <w:rPr>
          <w:bCs/>
          <w:b/>
        </w:rPr>
        <w:t xml:space="preserve">Bilingual Communication:</w:t>
      </w:r>
      <w:r>
        <w:t xml:space="preserve"> </w:t>
      </w:r>
      <w:r>
        <w:t xml:space="preserve">While English is widely spoken in business contexts in Netherlands Amsterdam, proficiency in Dutch is often required for deeper integration with local stakeholders and regulatory bodies. Industrial Engineers must communicate complex technical concepts to diverse teams.</w:t>
      </w:r>
    </w:p>
    <w:bookmarkEnd w:id="25"/>
    <w:bookmarkStart w:id="28" w:name="case-study-applications"/>
    <w:p>
      <w:pPr>
        <w:pStyle w:val="Heading2"/>
      </w:pPr>
      <w:r>
        <w:t xml:space="preserve">4. Case Study Applications</w:t>
      </w:r>
    </w:p>
    <w:bookmarkStart w:id="26" w:name="healthcare-efficiency"/>
    <w:p>
      <w:pPr>
        <w:pStyle w:val="Heading3"/>
      </w:pPr>
      <w:r>
        <w:t xml:space="preserve">4.1 Healthcare Efficiency</w:t>
      </w:r>
    </w:p>
    <w:p>
      <w:pPr>
        <w:pStyle w:val="FirstParagraph"/>
      </w:pPr>
      <w:r>
        <w:t xml:space="preserve">A significant sector for Industrial Engineers in Netherlands Amsterdam is healthcare, particularly within institutions like the Academic Medical Center (Amsterdam UMC). Here, engineers analyze patient flow, staff scheduling, and resource allocation. By applying lean management principles derived from Industrial Engineering methodologies, these professionals help reduce waiting times and improve patient outcomes while managing tight budget constraints.</w:t>
      </w:r>
    </w:p>
    <w:bookmarkEnd w:id="26"/>
    <w:bookmarkStart w:id="27" w:name="urban-mobility-solutions"/>
    <w:p>
      <w:pPr>
        <w:pStyle w:val="Heading3"/>
      </w:pPr>
      <w:r>
        <w:t xml:space="preserve">4.2 Urban Mobility Solutions</w:t>
      </w:r>
    </w:p>
    <w:p>
      <w:pPr>
        <w:pStyle w:val="FirstParagraph"/>
      </w:pPr>
      <w:r>
        <w:t xml:space="preserve">Amsterdam faces challenges regarding bicycle congestion and public transport optimization. Industrial Engineers collaborate with municipal planners to model pedestrian and cyclist flows. They optimize the timing of traffic lights, design efficient bus routes, and manage parking infrastructure to reduce carbon emissions—a key priority for the city administration.</w:t>
      </w:r>
    </w:p>
    <w:bookmarkEnd w:id="27"/>
    <w:bookmarkEnd w:id="28"/>
    <w:bookmarkStart w:id="29" w:name="X29f2406160aab88bf0274dab488b2f473ba4f6d"/>
    <w:p>
      <w:pPr>
        <w:pStyle w:val="Heading2"/>
      </w:pPr>
      <w:r>
        <w:t xml:space="preserve">5. Educational Requirements in Netherlands Amsterdam</w:t>
      </w:r>
    </w:p>
    <w:p>
      <w:pPr>
        <w:pStyle w:val="FirstParagraph"/>
      </w:pPr>
      <w:r>
        <w:t xml:space="preserve">To become an Industrial Engineer in this region, candidates typically pursue degrees from prestigious institutions such as Delft University of Technology (TU Delft) or Vrije Universiteit Amsterdam. The curriculum emphasizes systems thinking, operations research, and project management. Internships are mandatory, often taking place within the diverse corporate landscape of Netherlands Amsterdam, providing students with practical exposure to real-world industrial challenges.</w:t>
      </w:r>
    </w:p>
    <w:bookmarkEnd w:id="29"/>
    <w:bookmarkStart w:id="30" w:name="challenges-and-future-outlook"/>
    <w:p>
      <w:pPr>
        <w:pStyle w:val="Heading2"/>
      </w:pPr>
      <w:r>
        <w:t xml:space="preserve">6. Challenges and Future Outlook</w:t>
      </w:r>
    </w:p>
    <w:p>
      <w:pPr>
        <w:pStyle w:val="FirstParagraph"/>
      </w:pPr>
      <w:r>
        <w:t xml:space="preserve">Despite the strong demand for Industrial Engineers in Netherlands Amsterdam, several challenges exist. The housing crisis in the city affects talent retention, making it difficult for companies to attract top engineering talent. Furthermore, rapid technological changes require continuous upskilling.</w:t>
      </w:r>
    </w:p>
    <w:p>
      <w:pPr>
        <w:pStyle w:val="BodyText"/>
      </w:pPr>
      <w:r>
        <w:t xml:space="preserve">The future of Industrial Engineering in Netherlands Amsterdam lies at the intersection of artificial intelligence and sustainable engineering. As Industry 4.0 technologies mature, Industrial Engineers will increasingly focus on automating decision-making processes and ensuring that technological advancements contribute to social equity and environmental preservation.</w:t>
      </w:r>
    </w:p>
    <w:bookmarkEnd w:id="30"/>
    <w:bookmarkStart w:id="32" w:name="conclusion"/>
    <w:p>
      <w:pPr>
        <w:pStyle w:val="Heading2"/>
      </w:pPr>
      <w:r>
        <w:t xml:space="preserve">7. Conclusion</w:t>
      </w:r>
    </w:p>
    <w:p>
      <w:pPr>
        <w:pStyle w:val="FirstParagraph"/>
      </w:pPr>
      <w:r>
        <w:t xml:space="preserve">In conclusion, the Industrial Engineer is a vital component of the economic engine driving Netherlands Amsterdam. By leveraging their expertise in systems optimization, data analysis, and sustainable design, these professionals enable organizations to compete globally while adhering to local environmental and social standards. Whether in logistics at Schiphol Airport, healthcare at Amsterdam UMC, or tech startups in the Eastern Docklands area, Industrial Engineers provide the structural backbone for efficiency and innovation. As Netherlands Amsterdam continues to evolve as a smart city and global trade hub, the role of the Industrial Engineer will only grow in significance.</w:t>
      </w:r>
    </w:p>
    <w:p>
      <w:r>
        <w:pict>
          <v:rect style="width:0;height:1.5pt" o:hralign="center" o:hrstd="t" o:hr="t"/>
        </w:pict>
      </w:r>
    </w:p>
    <w:bookmarkStart w:id="31" w:name="references"/>
    <w:p>
      <w:pPr>
        <w:pStyle w:val="Heading3"/>
      </w:pPr>
      <w:r>
        <w:t xml:space="preserve">References</w:t>
      </w:r>
    </w:p>
    <w:p>
      <w:pPr>
        <w:pStyle w:val="FirstParagraph"/>
      </w:pPr>
      <w:r>
        <w:t xml:space="preserve">CBS Statistics Netherlands. (2022). "Economic Performance of the Randstad Region."</w:t>
      </w:r>
    </w:p>
    <w:p>
      <w:pPr>
        <w:pStyle w:val="BodyText"/>
      </w:pPr>
      <w:r>
        <w:t xml:space="preserve">Dutch Innovation Fund. (2023). "Sustainability in Industrial Processes."</w:t>
      </w:r>
    </w:p>
    <w:p>
      <w:pPr>
        <w:pStyle w:val="BodyText"/>
      </w:pPr>
      <w:r>
        <w:t xml:space="preserve">Amsterdam Economic Board. (2021). "Future Skills in Amsterdam's Tech Sector.</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Industrial Engineer in Netherlands Amsterdam</dc:title>
  <dc:creator/>
  <dc:language>en</dc:language>
  <cp:keywords/>
  <dcterms:created xsi:type="dcterms:W3CDTF">2026-07-30T12:10:33Z</dcterms:created>
  <dcterms:modified xsi:type="dcterms:W3CDTF">2026-07-30T12:10:33Z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