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[Student Name]</w:t>
      </w:r>
      <w:r>
        <w:br/>
      </w:r>
      <w:r>
        <w:rPr>
          <w:iCs/>
          <w:i/>
        </w:rPr>
        <w:t xml:space="preserve">Note: This document is a simulated Term Paper.</w:t>
      </w:r>
    </w:p>
    <w:bookmarkStart w:id="28" w:name="X36d6fafab8c67e752790114229014f0936a2c94"/>
    <w:p>
      <w:pPr>
        <w:pStyle w:val="Heading1"/>
      </w:pPr>
      <w:r>
        <w:t xml:space="preserve">The Strategic Imperative of the Industrial Engineer in South Africa Johannesburg</w:t>
      </w:r>
    </w:p>
    <w:p>
      <w:pPr>
        <w:pStyle w:val="FirstParagraph"/>
      </w:pPr>
      <w:r>
        <w:rPr>
          <w:bCs/>
          <w:b/>
        </w:rPr>
        <w:t xml:space="preserve">Abstract</w:t>
      </w:r>
    </w:p>
    <w:p>
      <w:pPr>
        <w:pStyle w:val="BodyText"/>
      </w:pPr>
      <w:r>
        <w:t xml:space="preserve">This term paper explores the critical role of the Industrial Engineer within the specific socio-economic and industrial context of South Africa Johannesburg. By analyzing current manufacturing trends, logistics challenges, and service sector innovations, this document argues that the Industrial Engineer is not merely a technical optimizer but a strategic leader essential for sustainable economic growth in one of Africa's most dynamic metropolitan hubs.</w:t>
      </w:r>
    </w:p>
    <w:bookmarkStart w:id="20" w:name="introduction"/>
    <w:p>
      <w:pPr>
        <w:pStyle w:val="Heading2"/>
      </w:pPr>
      <w:r>
        <w:t xml:space="preserve">1. Introduction</w:t>
      </w:r>
    </w:p>
    <w:p>
      <w:pPr>
        <w:pStyle w:val="FirstParagraph"/>
      </w:pPr>
      <w:r>
        <w:t xml:space="preserve">In the contemporary global landscape, efficiency and optimization are no longer optional luxuries but necessities for survival. The Industrial Engineer, defined as the professional who designs, improves, and installs integrated systems of people, materials, information, equipment, and energy serves as the linchpin of this operational excellence. However to understand the true impact of this profession one must look beyond generic definitions and examine its application in a unique environment: South Africa Johannesburg.</w:t>
      </w:r>
    </w:p>
    <w:p>
      <w:pPr>
        <w:pStyle w:val="BodyText"/>
      </w:pPr>
      <w:r>
        <w:t xml:space="preserve">South Africa Johannesburg stands as the economic heart of Southern Africa. As a city characterized by rapid urbanization, infrastructural complexity, and a diverse industrial base ranging from mining to high-tech finance, it presents a unique testing ground for industrial engineering principles. This term paper aims to delineate how the Industrial Engineer addresses the multifaceted challenges of South Africa Johannesburg contributing to both corporate profitability and broader societal development.</w:t>
      </w:r>
    </w:p>
    <w:bookmarkEnd w:id="20"/>
    <w:bookmarkStart w:id="21" w:name="Xe3923f81f11a9edc66b829e5a80897745aac116"/>
    <w:p>
      <w:pPr>
        <w:pStyle w:val="Heading2"/>
      </w:pPr>
      <w:r>
        <w:t xml:space="preserve">2. The Industrial Context of South Africa Johannesburg</w:t>
      </w:r>
    </w:p>
    <w:p>
      <w:pPr>
        <w:pStyle w:val="FirstParagraph"/>
      </w:pPr>
      <w:r>
        <w:t xml:space="preserve">To appreciate the role of the Industrial Engineer one must first understand the environment in which they operate. South Africa Johannesburg is often referred to as the economic capital of Africa. It hosts a significant portion of the country's manufacturing, mining services, and financial institutions. However this growth is juxtaposed with significant challenges including energy instability legacy infrastructure deficits and high unemployment rates.</w:t>
      </w:r>
    </w:p>
    <w:p>
      <w:pPr>
        <w:pStyle w:val="BodyText"/>
      </w:pPr>
      <w:r>
        <w:t xml:space="preserve">In this context, resources are scarce and must be utilized with maximum efficiency. The Industrial Engineer plays a pivotal role in resource optimization. Whether it is reducing waste in a manufacturing plant or optimizing the supply chain of a retail giant the Industrial Engineer ensures that every rand invested yields maximum return while minimizing environmental and social impact. The specific dynamics of South Africa Johannesburg demand engineers who can navigate regulatory complexities labor relations and technological disparities simultaneously.</w:t>
      </w:r>
    </w:p>
    <w:bookmarkEnd w:id="21"/>
    <w:bookmarkStart w:id="25" w:name="X5628328bb1981011920135b727fb345b61f3c4e"/>
    <w:p>
      <w:pPr>
        <w:pStyle w:val="Heading2"/>
      </w:pPr>
      <w:r>
        <w:t xml:space="preserve">3. Key Areas of Industrial Engineering Intervention</w:t>
      </w:r>
    </w:p>
    <w:bookmarkStart w:id="22" w:name="manufacturing-and-process-optimization"/>
    <w:p>
      <w:pPr>
        <w:pStyle w:val="Heading3"/>
      </w:pPr>
      <w:r>
        <w:t xml:space="preserve">3.1 Manufacturing and Process Optimization</w:t>
      </w:r>
    </w:p>
    <w:p>
      <w:pPr>
        <w:pStyle w:val="FirstParagraph"/>
      </w:pPr>
      <w:r>
        <w:t xml:space="preserve">The manufacturing sector in South Africa Johannesburg is diverse, encompassing automotive assembly food processing pharmaceuticals and chemical production. Here the Industrial Engineer applies principles of lean manufacturing six sigma and total quality management to streamline processes. For instance in the automotive industry prevalent around Gauteng industrial engineers work closely with global partners to implement just-in-time inventory systems that reduce waste and improve responsiveness to market demands.</w:t>
      </w:r>
    </w:p>
    <w:p>
      <w:pPr>
        <w:pStyle w:val="BodyText"/>
      </w:pPr>
      <w:r>
        <w:t xml:space="preserve">Furthermore given the volatility of energy supply in South Africa industrial engineers are increasingly tasked with designing energy-efficient workflows. This involves not only technical modifications but also behavioral changes within the workforce ensuring that production lines continue to operate efficiently even during periods of strain on national infrastructure.</w:t>
      </w:r>
    </w:p>
    <w:bookmarkEnd w:id="22"/>
    <w:bookmarkStart w:id="23" w:name="logistics-and-supply-chain-management"/>
    <w:p>
      <w:pPr>
        <w:pStyle w:val="Heading3"/>
      </w:pPr>
      <w:r>
        <w:t xml:space="preserve">3.2 Logistics and Supply Chain Management</w:t>
      </w:r>
    </w:p>
    <w:p>
      <w:pPr>
        <w:pStyle w:val="FirstParagraph"/>
      </w:pPr>
      <w:r>
        <w:t xml:space="preserve">South Africa Johannesburg serves as a logistical hub for the entire continent. The efficiency of ports rail networks and road transport systems directly impacts the competitiveness of South African goods in international markets. Industrial Engineers are central to optimizing these supply chains. Through advanced data analytics and simulation modeling they identify bottlenecks in logistics networks proposing solutions that reduce transit times and lower operational costs.</w:t>
      </w:r>
    </w:p>
    <w:p>
      <w:pPr>
        <w:pStyle w:val="BodyText"/>
      </w:pPr>
      <w:r>
        <w:t xml:space="preserve">In the retail sector major players based in Johannesburg rely on industrial engineers to optimize their distribution centers. By analyzing consumer demand patterns engineers design warehouse layouts and sorting systems that ensure rapid delivery to consumers across South Africa and beyond. This capability is crucial for maintaining customer satisfaction in an era of e-commerce growth.</w:t>
      </w:r>
    </w:p>
    <w:bookmarkEnd w:id="23"/>
    <w:bookmarkStart w:id="24" w:name="Xdb93888825c502a83e0aa1b24191bf9744e865e"/>
    <w:p>
      <w:pPr>
        <w:pStyle w:val="Heading3"/>
      </w:pPr>
      <w:r>
        <w:t xml:space="preserve">3.3 Healthcare and Service Sector Applications</w:t>
      </w:r>
    </w:p>
    <w:p>
      <w:pPr>
        <w:pStyle w:val="FirstParagraph"/>
      </w:pPr>
      <w:r>
        <w:t xml:space="preserve">The scope of industrial engineering extends far beyond factories. In the healthcare sector which is critical to public welfare in South Africa Johannesburg, industrial engineers apply their skills to improve patient flow reduce waiting times and optimize staff scheduling. Public hospitals often face overwhelming demand; therefore the efficient allocation of resources by an Industrial Engineer can literally save lives.</w:t>
      </w:r>
    </w:p>
    <w:p>
      <w:pPr>
        <w:pStyle w:val="BodyText"/>
      </w:pPr>
      <w:r>
        <w:t xml:space="preserve">Similarly in the financial services sector dominant in Sandton a suburb of Johannesburg, industrial engineers work on process re-engineering to enhance customer experience and reduce transaction errors. The integration of digital technologies requires engineers who understand both human factors and system design ensuring that technological advancements are seamlessly integrated into existing workflows.</w:t>
      </w:r>
    </w:p>
    <w:bookmarkEnd w:id="24"/>
    <w:bookmarkEnd w:id="25"/>
    <w:bookmarkStart w:id="26" w:name="X7f887a899aa651e2a2a3b056186948bd20ef28a"/>
    <w:p>
      <w:pPr>
        <w:pStyle w:val="Heading2"/>
      </w:pPr>
      <w:r>
        <w:t xml:space="preserve">4. Socio-Economic Impact and Future Challenges</w:t>
      </w:r>
    </w:p>
    <w:p>
      <w:pPr>
        <w:pStyle w:val="FirstParagraph"/>
      </w:pPr>
      <w:r>
        <w:t xml:space="preserve">The role of the Industrial Engineer in South Africa Johannesburg extends beyond economic metrics to include social responsibility. With high unemployment rates particularly among youth, industrial engineering education and practice must prioritize inclusivity and skills development. Engineers are increasingly involved in community-based projects that utilize engineering principles to improve local infrastructure such as water distribution systems or renewable energy installations.</w:t>
      </w:r>
    </w:p>
    <w:p>
      <w:pPr>
        <w:pStyle w:val="BodyText"/>
      </w:pPr>
      <w:r>
        <w:t xml:space="preserve">Looking forward the rise of Industry 4.0 technologies including artificial intelligence internet of things (IoT) and robotics presents both opportunities and challenges for industrial engineers in South Africa Johannesburg. There is a pressing need for continuous upskilling to keep pace with global technological advancements. Moreover the engineer must act as a change manager helping organizations navigate the transition to automated systems while mitigating job displacement risks through retraining programs.</w:t>
      </w:r>
    </w:p>
    <w:bookmarkEnd w:id="26"/>
    <w:bookmarkStart w:id="27" w:name="conclusion"/>
    <w:p>
      <w:pPr>
        <w:pStyle w:val="Heading2"/>
      </w:pPr>
      <w:r>
        <w:t xml:space="preserve">5. Conclusion</w:t>
      </w:r>
    </w:p>
    <w:p>
      <w:pPr>
        <w:pStyle w:val="FirstParagraph"/>
      </w:pPr>
      <w:r>
        <w:t xml:space="preserve">In conclusion the Industrial Engineer is an indispensable asset to the development and stability of South Africa Johannesburg. Their ability to integrate complex systems optimize resources and drive innovation makes them vital for enhancing competitiveness in global markets. As South Africa Johannesburg continues to evolve as a major economic hub the demand for skilled industrial engineers will only grow.</w:t>
      </w:r>
    </w:p>
    <w:p>
      <w:pPr>
        <w:pStyle w:val="BodyText"/>
      </w:pPr>
      <w:r>
        <w:t xml:space="preserve">However realizing this potential requires a concerted effort from educational institutions industry leaders and policymakers to foster an environment that supports continuous learning and ethical practice. By embracing the challenges of efficiency innovation and social responsibility industrial engineers in South Africa Johannesburg can lead the way toward a more prosperous sustainable future for all stakeholders involved.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South Africa Johannesburg</dc:title>
  <dc:creator/>
  <dc:language>en</dc:language>
  <cp:keywords/>
  <dcterms:created xsi:type="dcterms:W3CDTF">2026-07-30T12:08:31Z</dcterms:created>
  <dcterms:modified xsi:type="dcterms:W3CDTF">2026-07-30T12:08:31Z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