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9" w:name="Xa048187fc0abed26c78679c041eadf038695927"/>
    <w:p>
      <w:pPr>
        <w:pStyle w:val="Heading1"/>
      </w:pPr>
      <w:r>
        <w:t xml:space="preserve">The Strategic Role of the Industrial Engineer in Spain Barcelona</w:t>
      </w:r>
    </w:p>
    <w:p>
      <w:pPr>
        <w:pStyle w:val="FirstParagraph"/>
      </w:pPr>
      <w:r>
        <w:rPr>
          <w:bCs/>
          <w:b/>
        </w:rPr>
        <w:t xml:space="preserve">Date:</w:t>
      </w:r>
      <w:r>
        <w:t xml:space="preserve"> </w:t>
      </w:r>
      <w:r>
        <w:t xml:space="preserve">October 24, 2023</w:t>
      </w:r>
      <w:r>
        <w:br/>
      </w:r>
      <w:r>
        <w:rPr>
          <w:bCs/>
          <w:b/>
        </w:rPr>
        <w:t xml:space="preserve">Jurisdiction:</w:t>
      </w:r>
      <w:r>
        <w:t xml:space="preserve">Catalonia, Spain (Barcelona Province)</w:t>
      </w:r>
    </w:p>
    <w:bookmarkStart w:id="20" w:name="abstract"/>
    <w:p>
      <w:pPr>
        <w:pStyle w:val="Heading3"/>
      </w:pPr>
      <w:r>
        <w:t xml:space="preserve">Abstract</w:t>
      </w:r>
    </w:p>
    <w:p>
      <w:pPr>
        <w:pStyle w:val="FirstParagraph"/>
      </w:pPr>
      <w:r>
        <w:t xml:space="preserve">This term paper analyzes the critical position of the Industrial Engineer within the economic and industrial landscape of Barcelona. As a hub for advanced manufacturing, logistics, and technology in Spain Barcelona, the region relies heavily on professionals who can bridge technical engineering with business strategy. This document explores how Industrial Engineers contribute to efficiency, sustainability, and innovation in this specific geographic context.</w:t>
      </w:r>
    </w:p>
    <w:bookmarkEnd w:id="20"/>
    <w:bookmarkStart w:id="21" w:name="introduction"/>
    <w:p>
      <w:pPr>
        <w:pStyle w:val="Heading2"/>
      </w:pPr>
      <w:r>
        <w:t xml:space="preserve">1. Introduction</w:t>
      </w:r>
    </w:p>
    <w:p>
      <w:pPr>
        <w:pStyle w:val="FirstParagraph"/>
      </w:pPr>
      <w:r>
        <w:t xml:space="preserve">The global economy is increasingly defined by the convergence of technology, data analytics, and operational efficiency. In this complex environment, the role of the Industrial Engineer has evolved from traditional production line management to strategic business consulting. Nowhere is this evolution more visible than in Spain Barcelona, a city that serves as a primary gateway for trade between Europe and Latin America while simultaneously acting as a powerhouse for Catalan industry.</w:t>
      </w:r>
    </w:p>
    <w:p>
      <w:pPr>
        <w:pStyle w:val="BodyText"/>
      </w:pPr>
      <w:r>
        <w:t xml:space="preserve">An Industrial Engineer is not merely an accountant or a mechanic; they are systems thinkers. In the context of Spain Barcelona, these professionals are essential for optimizing supply chains that traverse the Port of Barcelona and managing the high-tech manufacturing sectors located in metropolitan areas such as Badalona and Terrassa. This paper argues that the Industrial Engineer is indispensable to maintaining Catalonia’s competitive edge in a globalized market.</w:t>
      </w:r>
    </w:p>
    <w:bookmarkEnd w:id="21"/>
    <w:bookmarkStart w:id="24" w:name="X9bcf98192bd46eff7103a70544e4fdac3ca0d4b"/>
    <w:p>
      <w:pPr>
        <w:pStyle w:val="Heading2"/>
      </w:pPr>
      <w:r>
        <w:t xml:space="preserve">2. The Economic Landscape of Spain Barcelona</w:t>
      </w:r>
    </w:p>
    <w:p>
      <w:pPr>
        <w:pStyle w:val="FirstParagraph"/>
      </w:pPr>
      <w:r>
        <w:t xml:space="preserve">To understand the necessity of the Industrial Engineer, one must first appreciate the unique economic structure of Spain Barcelona. Unlike Madrid, which serves primarily as an administrative and financial capital, Catalonia’s economy is deeply rooted in industry and services.</w:t>
      </w:r>
    </w:p>
    <w:bookmarkStart w:id="22" w:name="the-port-and-logistics-hub"/>
    <w:p>
      <w:pPr>
        <w:pStyle w:val="Heading3"/>
      </w:pPr>
      <w:r>
        <w:t xml:space="preserve">2.1 The Port and Logistics Hub</w:t>
      </w:r>
    </w:p>
    <w:p>
      <w:pPr>
        <w:pStyle w:val="FirstParagraph"/>
      </w:pPr>
      <w:r>
        <w:t xml:space="preserve">The Port of Barcelona is one of the most active Mediterranean ports for container traffic and cruise tourism. This creates a massive demand for logistics optimization. Industrial Engineers are tasked with streamlining customs procedures, optimizing inventory levels, and coordinating multimodal transport networks (rail, road, and sea). Their expertise ensures that goods move efficiently from Asian manufacturers to European distributors.</w:t>
      </w:r>
    </w:p>
    <w:bookmarkEnd w:id="22"/>
    <w:bookmarkStart w:id="23" w:name="advanced-manufacturing"/>
    <w:p>
      <w:pPr>
        <w:pStyle w:val="Heading3"/>
      </w:pPr>
      <w:r>
        <w:t xml:space="preserve">2.2 Advanced Manufacturing</w:t>
      </w:r>
    </w:p>
    <w:p>
      <w:pPr>
        <w:pStyle w:val="FirstParagraph"/>
      </w:pPr>
      <w:r>
        <w:t xml:space="preserve">Beyond logistics Barcelona hosts a dense cluster of automotive and aerospace industries. Companies operating in this region require rigorous quality control and lean manufacturing methodologies. Here, the Industrial Engineer applies principles of Total Quality Management (TQM) to reduce waste while maintaining high standards of production.</w:t>
      </w:r>
    </w:p>
    <w:bookmarkEnd w:id="23"/>
    <w:bookmarkEnd w:id="24"/>
    <w:bookmarkStart w:id="25" w:name="core-competencies-in-the-local-context"/>
    <w:p>
      <w:pPr>
        <w:pStyle w:val="Heading2"/>
      </w:pPr>
      <w:r>
        <w:t xml:space="preserve">3. Core Competencies in the Local Context</w:t>
      </w:r>
    </w:p>
    <w:p>
      <w:pPr>
        <w:pStyle w:val="FirstParagraph"/>
      </w:pPr>
      <w:r>
        <w:t xml:space="preserve">The practice of an Industrial Engineer in this region requires a specific blend of hard and soft skills tailored to local regulations and market demands.</w:t>
      </w:r>
    </w:p>
    <w:p>
      <w:pPr>
        <w:numPr>
          <w:ilvl w:val="0"/>
          <w:numId w:val="1001"/>
        </w:numPr>
        <w:pStyle w:val="Compact"/>
      </w:pPr>
      <w:r>
        <w:rPr>
          <w:bCs/>
          <w:b/>
        </w:rPr>
        <w:t xml:space="preserve">Sustainability and Green Energy:</w:t>
      </w:r>
      <w:r>
        <w:t xml:space="preserve">In line with European Union mandates, Spanish industry is aggressively pursuing green transition. An Industrial Engineer designs processes that minimize carbon footprints, utilizing energy audits to improve facility efficiency.</w:t>
      </w:r>
    </w:p>
    <w:p>
      <w:pPr>
        <w:numPr>
          <w:ilvl w:val="0"/>
          <w:numId w:val="1001"/>
        </w:numPr>
        <w:pStyle w:val="Compact"/>
      </w:pPr>
      <w:r>
        <w:rPr>
          <w:bCs/>
          <w:b/>
        </w:rPr>
        <w:t xml:space="preserve">Digital Transformation:</w:t>
      </w:r>
      <w:r>
        <w:t xml:space="preserve">The integration of Industry 4.0 technologies is paramount. In Spain Barcelona, engineers are responsible for implementing IoT (Internet of Things) sensors in factories and utilizing Big Data to predict maintenance needs before breakdowns occur.</w:t>
      </w:r>
    </w:p>
    <w:p>
      <w:pPr>
        <w:numPr>
          <w:ilvl w:val="0"/>
          <w:numId w:val="1001"/>
        </w:numPr>
        <w:pStyle w:val="Compact"/>
      </w:pPr>
      <w:r>
        <w:rPr>
          <w:bCs/>
          <w:b/>
        </w:rPr>
        <w:t xml:space="preserve">Cross-Cultural Management:</w:t>
      </w:r>
      <w:r>
        <w:t xml:space="preserve">Due to the international nature of business in this port city, Industrial Engineers must often manage diverse teams. Cultural competency is a hidden but vital aspect of their role.</w:t>
      </w:r>
    </w:p>
    <w:bookmarkEnd w:id="25"/>
    <w:bookmarkStart w:id="26" w:name="X0572e3f09fa81ecaefc09353e794c46e425a3d0"/>
    <w:p>
      <w:pPr>
        <w:pStyle w:val="Heading2"/>
      </w:pPr>
      <w:r>
        <w:t xml:space="preserve">4. Regulatory Framework and Professional Ethics</w:t>
      </w:r>
    </w:p>
    <w:p>
      <w:pPr>
        <w:pStyle w:val="FirstParagraph"/>
      </w:pPr>
      <w:r>
        <w:t xml:space="preserve">The practice of engineering in Spain Barcelona is governed by strict regulatory frameworks established by the Catalan government and national Spanish laws. Professionals must be registered with the corresponding professional colleges (Colegios de Ingenieros Industriales). These bodies ensure that an Industrial Engineer adheres to ethical standards, safety protocols, and continuing education requirements.</w:t>
      </w:r>
    </w:p>
    <w:p>
      <w:pPr>
        <w:pStyle w:val="BodyText"/>
      </w:pPr>
      <w:r>
        <w:t xml:space="preserve">This regulation protects public interest by ensuring that only qualified individuals can sign off on complex industrial projects. For an Industrial Engineer working in Spain Barcelona, compliance with local zoning laws and environmental regulations is as crucial as their technical calculations.</w:t>
      </w:r>
    </w:p>
    <w:bookmarkEnd w:id="26"/>
    <w:bookmarkStart w:id="27" w:name="future-challenges-and-opportunities"/>
    <w:p>
      <w:pPr>
        <w:pStyle w:val="Heading2"/>
      </w:pPr>
      <w:r>
        <w:t xml:space="preserve">5. Future Challenges and Opportunities</w:t>
      </w:r>
    </w:p>
    <w:p>
      <w:pPr>
        <w:pStyle w:val="FirstParagraph"/>
      </w:pPr>
      <w:r>
        <w:t xml:space="preserve">The future for the Industrial Engineer in this region is promising yet challenging. As automation increases, the human element of management becomes even more critical. An Industrial Engineer must possess the leadership skills to oversee automated systems and manage workforce transitions.</w:t>
      </w:r>
    </w:p>
    <w:p>
      <w:pPr>
        <w:pStyle w:val="BodyText"/>
      </w:pPr>
      <w:r>
        <w:t xml:space="preserve">Furthermore, as Spain Barcelona positions itself as a smart city (</w:t>
      </w:r>
      <w:r>
        <w:rPr>
          <w:iCs/>
          <w:i/>
        </w:rPr>
        <w:t xml:space="preserve">Ciutat Intel·ligent</w:t>
      </w:r>
      <w:r>
        <w:t xml:space="preserve">), urban planning becomes an extension of industrial engineering. Optimizing traffic flow, waste management systems, and energy grids are tasks that fall directly under the purview of this profession.</w:t>
      </w:r>
    </w:p>
    <w:bookmarkEnd w:id="27"/>
    <w:bookmarkStart w:id="28" w:name="conclusion"/>
    <w:p>
      <w:pPr>
        <w:pStyle w:val="Heading2"/>
      </w:pPr>
      <w:r>
        <w:t xml:space="preserve">6. Conclusion</w:t>
      </w:r>
    </w:p>
    <w:p>
      <w:pPr>
        <w:pStyle w:val="FirstParagraph"/>
      </w:pPr>
      <w:r>
        <w:t xml:space="preserve">In conclusion, the Industrial Engineer is a pivotal figure in the economic infrastructure of Spain Barcelona. Their ability to synthesize technical knowledge with business acumen allows them to drive efficiency in one of Europe’s most dynamic industrial regions. From managing the complex logistics of the port to overseeing high-tech manufacturing plants, their impact is felt across multiple sectors.</w:t>
      </w:r>
    </w:p>
    <w:p>
      <w:pPr>
        <w:pStyle w:val="BodyText"/>
      </w:pPr>
      <w:r>
        <w:t xml:space="preserve">As technology continues to reshape industries, the demand for versatile Industrial Engineers who can navigate both physical and digital landscapes will only grow. For students and professionals aiming to work in Spain Barcelona, mastering this discipline offers a robust career path with significant societal impact.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Spain Barcelona</dc:title>
  <dc:creator/>
  <dc:language>en</dc:language>
  <cp:keywords/>
  <dcterms:created xsi:type="dcterms:W3CDTF">2026-07-30T10:31:16Z</dcterms:created>
  <dcterms:modified xsi:type="dcterms:W3CDTF">2026-07-30T10:31:16Z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