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Industrial</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4" w:name="X6465fd06bb7480886d29270b92a0200094eccce"/>
    <w:p>
      <w:pPr>
        <w:pStyle w:val="Heading1"/>
      </w:pPr>
      <w:r>
        <w:t xml:space="preserve">A Strategic Analysis of Industrial Engineering in Vietnam, Ho Chi Minh City</w:t>
      </w:r>
    </w:p>
    <w:p>
      <w:pPr>
        <w:pStyle w:val="FirstParagraph"/>
      </w:pPr>
      <w:r>
        <w:rPr>
          <w:bCs/>
          <w:b/>
        </w:rPr>
        <w:t xml:space="preserve">Vietnam, Ho Chi Minh City:</w:t>
      </w:r>
    </w:p>
    <w:p>
      <w:pPr>
        <w:pStyle w:val="BodyText"/>
      </w:pPr>
      <w:r>
        <w:rPr>
          <w:bCs/>
          <w:b/>
        </w:rPr>
        <w:t xml:space="preserve">Date:</w:t>
      </w:r>
    </w:p>
    <w:bookmarkStart w:id="20" w:name="i.-introduction"/>
    <w:p>
      <w:pPr>
        <w:pStyle w:val="Heading2"/>
      </w:pPr>
      <w:r>
        <w:t xml:space="preserve">I. Introduction</w:t>
      </w:r>
    </w:p>
    <w:p>
      <w:pPr>
        <w:pStyle w:val="FirstParagraph"/>
      </w:pPr>
      <w:r>
        <w:t xml:space="preserve">In recent decades, the Republic of Vietnam has undergone a remarkable economic transformation, evolving from an agrarian society into one of the most dynamic manufacturing and service hubs in Southeast Asia. At the heart of this economic metamorphosis lies</w:t>
      </w:r>
      <w:r>
        <w:t xml:space="preserve"> </w:t>
      </w:r>
      <w:r>
        <w:rPr>
          <w:bCs/>
          <w:b/>
        </w:rPr>
        <w:t xml:space="preserve">Vietnam Ho Chi Minh City</w:t>
      </w:r>
      <w:r>
        <w:t xml:space="preserve">, often referred to locally as Saigon. As a global epicenter for foreign direct investment and industrialization, this city requires a robust infrastructure supported by highly skilled professionals. Among these professionals, the Industrial Engineer stands as a pivotal figure in ensuring operational efficiency, quality control, and strategic innovation. This term paper aims to explore the critical role of the</w:t>
      </w:r>
      <w:r>
        <w:t xml:space="preserve"> </w:t>
      </w:r>
      <w:r>
        <w:rPr>
          <w:bCs/>
          <w:b/>
        </w:rPr>
        <w:t xml:space="preserve">Industrial Engineer</w:t>
      </w:r>
      <w:r>
        <w:t xml:space="preserve"> </w:t>
      </w:r>
      <w:r>
        <w:t xml:space="preserve">within the unique economic landscape of</w:t>
      </w:r>
      <w:r>
        <w:t xml:space="preserve"> </w:t>
      </w:r>
      <w:r>
        <w:rPr>
          <w:bCs/>
          <w:b/>
        </w:rPr>
        <w:t xml:space="preserve">Vietnam Ho Chi Minh City</w:t>
      </w:r>
      <w:r>
        <w:t xml:space="preserve">, examining how these experts bridge global standards with local industrial growth.</w:t>
      </w:r>
    </w:p>
    <w:p>
      <w:pPr>
        <w:pStyle w:val="BodyText"/>
      </w:pPr>
      <w:r>
        <w:t xml:space="preserve">The concept of Industrial Engineering (IE) focuses on optimizing complex processes, systems, or organizations. It blends mathematics and physical sciences to determine and predict results gained by systems affected by the forces of human nature. In the context of</w:t>
      </w:r>
      <w:r>
        <w:t xml:space="preserve"> </w:t>
      </w:r>
      <w:r>
        <w:rPr>
          <w:bCs/>
          <w:b/>
        </w:rPr>
        <w:t xml:space="preserve">Vietnam Ho Chi Minh City</w:t>
      </w:r>
      <w:r>
        <w:t xml:space="preserve">, where manufacturing sectors such as electronics, textiles, footwear, and automotive parts are thriving, the application of IE principles is not merely beneficial but essential for maintaining global competitiveness.</w:t>
      </w:r>
    </w:p>
    <w:bookmarkEnd w:id="20"/>
    <w:bookmarkStart w:id="21" w:name="X05d441227b410c589bc3d2d1b0608a58d2e4952"/>
    <w:p>
      <w:pPr>
        <w:pStyle w:val="Heading2"/>
      </w:pPr>
      <w:r>
        <w:t xml:space="preserve">II. The Economic Context of Vietnam Ho Chi Minh City</w:t>
      </w:r>
    </w:p>
    <w:p>
      <w:pPr>
        <w:pStyle w:val="FirstParagraph"/>
      </w:pPr>
      <w:r>
        <w:t xml:space="preserve">To understand the importance of an Industrial Engineer in this region, one must first appreciate the economic environment.</w:t>
      </w:r>
      <w:r>
        <w:t xml:space="preserve"> </w:t>
      </w:r>
      <w:r>
        <w:rPr>
          <w:bCs/>
          <w:b/>
        </w:rPr>
        <w:t xml:space="preserve">Vietnam Ho Chi Minh City</w:t>
      </w:r>
      <w:r>
        <w:t xml:space="preserve"> </w:t>
      </w:r>
      <w:r>
        <w:t xml:space="preserve">serves as the country's financial capital and largest urban center. It is home to major Specialized Zones (EZs) and industrial parks such as Tan Thuan, Saigon Hi-Tech Park (SHTP), and others in districts like Thu Duc. These zones host multinational corporations including Samsung, LG, Intel, Unilever, and Nike.</w:t>
      </w:r>
    </w:p>
    <w:p>
      <w:pPr>
        <w:pStyle w:val="BodyText"/>
      </w:pPr>
      <w:r>
        <w:t xml:space="preserve">However, rapid expansion brings challenges. Issues related to supply chain bottlenecks, labor management at scale in</w:t>
      </w:r>
      <w:r>
        <w:t xml:space="preserve"> </w:t>
      </w:r>
      <w:r>
        <w:rPr>
          <w:bCs/>
          <w:b/>
        </w:rPr>
        <w:t xml:space="preserve">Vietnam Ho Chi Minh City</w:t>
      </w:r>
      <w:r>
        <w:t xml:space="preserve">, waste reduction in manufacturing plants (Lean Management), and the integration of Industry 4.0 technologies are prevalent. This is where the expertise of an Industrial Engineer becomes indispensable.</w:t>
      </w:r>
    </w:p>
    <w:bookmarkEnd w:id="21"/>
    <w:bookmarkStart w:id="22" w:name="Xd68be49494400a6b4644331cc28ed3b3ade6432"/>
    <w:p>
      <w:pPr>
        <w:pStyle w:val="Heading2"/>
      </w:pPr>
      <w:r>
        <w:t xml:space="preserve">III. Core Responsibilities and Applications</w:t>
      </w:r>
    </w:p>
    <w:p>
      <w:pPr>
        <w:pStyle w:val="FirstParagraph"/>
      </w:pPr>
      <w:r>
        <w:t xml:space="preserve">An Industrial Engineer working within the industries of</w:t>
      </w:r>
      <w:r>
        <w:t xml:space="preserve"> </w:t>
      </w:r>
      <w:r>
        <w:rPr>
          <w:bCs/>
          <w:b/>
        </w:rPr>
        <w:t xml:space="preserve">Vietnam Ho Chi Minh City</w:t>
      </w:r>
      <w:r>
        <w:t xml:space="preserve"> </w:t>
      </w:r>
      <w:r>
        <w:t xml:space="preserve">typically assumes several core responsibilities:</w:t>
      </w:r>
    </w:p>
    <w:p>
      <w:pPr>
        <w:pStyle w:val="BodyText"/>
      </w:pPr>
      <w:r>
        <w:br/>
      </w:r>
      <w:r>
        <w:br/>
      </w:r>
      <w:r>
        <w:t xml:space="preserve">Briefly, let us explore some key areas:</w:t>
      </w:r>
    </w:p>
    <w:p>
      <w:pPr>
        <w:pStyle w:val="BodyText"/>
      </w:pPr>
      <w:r>
        <w:br/>
      </w:r>
      <w:r>
        <w:t xml:space="preserve">- Production Planning: Ensuring that factories operate at optimal capacity without overproduction or underutilization.</w:t>
      </w:r>
      <w:r>
        <w:br/>
      </w:r>
      <w:r>
        <w:t xml:space="preserve">- Quality Control: Implementing statistical process control (SPC) to meet international standards like ISO 9001.</w:t>
      </w:r>
    </w:p>
    <w:bookmarkEnd w:id="22"/>
    <w:bookmarkStart w:id="23" w:name="iv.-challenges-and-future-prospects"/>
    <w:p>
      <w:pPr>
        <w:pStyle w:val="Heading2"/>
      </w:pPr>
      <w:r>
        <w:t xml:space="preserve">IV. Challenges and Future Prospects</w:t>
      </w:r>
    </w:p>
    <w:p>
      <w:pPr>
        <w:pStyle w:val="FirstParagraph"/>
      </w:pPr>
      <w:r>
        <w:t xml:space="preserve">While the demand for</w:t>
      </w:r>
      <w:r>
        <w:t xml:space="preserve"> </w:t>
      </w:r>
      <w:r>
        <w:rPr>
          <w:bCs/>
          <w:b/>
        </w:rPr>
        <w:t xml:space="preserve">Industrial Engineers</w:t>
      </w:r>
      <w:r>
        <w:t xml:space="preserve"> </w:t>
      </w:r>
      <w:r>
        <w:t xml:space="preserve">in</w:t>
      </w:r>
      <w:r>
        <w:t xml:space="preserve"> </w:t>
      </w:r>
      <w:r>
        <w:rPr>
          <w:bCs/>
          <w:b/>
        </w:rPr>
        <w:t xml:space="preserve">Vietnam Ho Chi Minh City</w:t>
      </w:r>
      <w:r>
        <w:t xml:space="preserve"> </w:t>
      </w:r>
      <w:r>
        <w:t xml:space="preserve">is growing, challenges remain. One significant challenge is the language barrier and cultural adaptation for international firms trying to implement global IE strategies within local workforces. Additionally, there is a need to continuously upskill both engineers and factory workers to handle automated systems.</w:t>
      </w:r>
    </w:p>
    <w:p>
      <w:pPr>
        <w:pStyle w:val="BodyText"/>
      </w:pPr>
      <w:r>
        <w:br/>
      </w:r>
      <w:r>
        <w:br/>
      </w:r>
      <w:r>
        <w:t xml:space="preserve">The future outlook for this profession in</w:t>
      </w:r>
      <w:r>
        <w:t xml:space="preserve"> </w:t>
      </w:r>
      <w:r>
        <w:rPr>
          <w:bCs/>
          <w:b/>
        </w:rPr>
        <w:t xml:space="preserve">Vietnam Ho Chi Minh City</w:t>
      </w:r>
      <w:r>
        <w:t xml:space="preserve"> </w:t>
      </w:r>
      <w:r>
        <w:t xml:space="preserve">is optimistic. With the ongoing transition toward Industry 4.0—featuring automation, data exchange in manufacturing (IoT), and cyber-physical systems—the role of the Industrial Engineer is shifting from purely physical optimization to digital integration.</w:t>
      </w:r>
    </w:p>
    <w:p>
      <w:pPr>
        <w:pStyle w:val="BodyText"/>
      </w:pPr>
      <w:r>
        <w:br/>
      </w:r>
      <w:r>
        <w:br/>
      </w:r>
      <w:r>
        <w:t xml:space="preserve">Conclusion</w:t>
      </w:r>
    </w:p>
    <w:p>
      <w:pPr>
        <w:pStyle w:val="BodyText"/>
      </w:pPr>
      <w:r>
        <w:t xml:space="preserve">The study of</w:t>
      </w:r>
      <w:r>
        <w:t xml:space="preserve"> </w:t>
      </w:r>
      <w:r>
        <w:rPr>
          <w:bCs/>
          <w:b/>
        </w:rPr>
        <w:t xml:space="preserve">Industrial Engineers</w:t>
      </w:r>
      <w:r>
        <w:t xml:space="preserve"> </w:t>
      </w:r>
      <w:r>
        <w:t xml:space="preserve">in the context of</w:t>
      </w:r>
      <w:r>
        <w:t xml:space="preserve"> </w:t>
      </w:r>
      <w:r>
        <w:rPr>
          <w:bCs/>
          <w:b/>
        </w:rPr>
        <w:t xml:space="preserve">Vietnam Ho Chi Minh City</w:t>
      </w:r>
      <w:r>
        <w:t xml:space="preserve"> </w:t>
      </w:r>
      <w:r>
        <w:t xml:space="preserve">reveals a vibrant intersection between academic theory and practical application. As this city continues to attract global investment, its demand for professionals who can optimize systems, reduce costs, and improve quality will only increase. Thus, nurturing a generation of highly competent</w:t>
      </w:r>
      <w:r>
        <w:t xml:space="preserve"> </w:t>
      </w:r>
      <w:r>
        <w:rPr>
          <w:bCs/>
          <w:b/>
        </w:rPr>
        <w:t xml:space="preserve">Industrial Engineers</w:t>
      </w:r>
      <w:r>
        <w:t xml:space="preserve"> </w:t>
      </w:r>
      <w:r>
        <w:t xml:space="preserve">is crucial for the sustained economic growth of</w:t>
      </w:r>
      <w:r>
        <w:t xml:space="preserve"> </w:t>
      </w:r>
      <w:r>
        <w:rPr>
          <w:bCs/>
          <w:b/>
        </w:rPr>
        <w:t xml:space="preserve">Vietnam Ho Chi Minh City</w:t>
      </w:r>
      <w:r>
        <w:t xml:space="preserve">. Ultimately,</w:t>
      </w:r>
      <w:r>
        <w:br/>
      </w:r>
      <w:r>
        <w:br/>
      </w:r>
      <w:r>
        <w:t xml:space="preserve">This term paper has demonstrated that the Industrial Engineer plays a vital role in shaping the industrial landscape of Vietnam's largest city. By leveraging engineering principles and management techniques, these professionals ensure that industries in</w:t>
      </w:r>
      <w:r>
        <w:t xml:space="preserve"> </w:t>
      </w:r>
      <w:r>
        <w:rPr>
          <w:bCs/>
          <w:b/>
        </w:rPr>
        <w:t xml:space="preserve">Vietnam Ho Chi Minh City</w:t>
      </w:r>
      <w:r>
        <w:t xml:space="preserve"> </w:t>
      </w:r>
      <w:r>
        <w:t xml:space="preserve">remain competitive on a global scale.</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Industrial Engineering in Vietnam, Ho Chi Minh City</dc:title>
  <dc:creator/>
  <dc:language>en</dc:language>
  <cp:keywords/>
  <dcterms:created xsi:type="dcterms:W3CDTF">2026-07-30T13:56:40Z</dcterms:created>
  <dcterms:modified xsi:type="dcterms:W3CDTF">2026-07-30T13:56:40Z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