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Ghana</w:t>
      </w:r>
      <w:r>
        <w:t xml:space="preserve"> </w:t>
      </w:r>
      <w:r>
        <w:t xml:space="preserve">Accra</w:t>
      </w:r>
    </w:p>
    <w:bookmarkStart w:id="33" w:name="X7336f72811f22c52af291be00c521e36873c75e"/>
    <w:p>
      <w:pPr>
        <w:pStyle w:val="Heading1"/>
      </w:pPr>
      <w:r>
        <w:t xml:space="preserve">The Role and Evolution of the Journalist in Ghana Accra</w:t>
      </w:r>
    </w:p>
    <w:p>
      <w:pPr>
        <w:pStyle w:val="FirstParagraph"/>
      </w:pPr>
      <w:r>
        <w:rPr>
          <w:bCs/>
          <w:b/>
        </w:rPr>
        <w:t xml:space="preserve">A Term Paper Submitted to the Department of Communication Studies</w:t>
      </w:r>
    </w:p>
    <w:bookmarkStart w:id="20" w:name="abstract"/>
    <w:p>
      <w:pPr>
        <w:pStyle w:val="Heading3"/>
      </w:pPr>
      <w:r>
        <w:rPr>
          <w:u w:val="single"/>
        </w:rPr>
        <w:t xml:space="preserve">Abstract</w:t>
      </w:r>
    </w:p>
    <w:p>
      <w:pPr>
        <w:pStyle w:val="FirstParagraph"/>
      </w:pPr>
      <w:r>
        <w:t xml:space="preserve">This term paper examines the critical role of the journalist within the socio-political landscape of Ghana Accra. As one West Africa’s most vibrant democracies, Ghana presents a unique case study for media freedom and journalistic integrity. This document explores historical context, contemporary challenges such as digital disruption and political polarization, and ethical considerations specific to reporting in the capital city. The paper argues that while journalists in Ghana Accra face significant systemic pressures, their role remains indispensable for maintaining democratic accountability and social cohesion.</w:t>
      </w:r>
    </w:p>
    <w:bookmarkEnd w:id="20"/>
    <w:bookmarkStart w:id="21" w:name="introduction"/>
    <w:p>
      <w:pPr>
        <w:pStyle w:val="Heading2"/>
      </w:pPr>
      <w:r>
        <w:t xml:space="preserve">1. Introduction</w:t>
      </w:r>
    </w:p>
    <w:p>
      <w:pPr>
        <w:pStyle w:val="FirstParagraph"/>
      </w:pPr>
      <w:r>
        <w:t xml:space="preserve">In the bustling metropolis of Ghana Accra, the air is thick not only with tropical humidity but also with the weight of information dissemination. The city serves as the political, economic, and cultural heart of Ghana, making it a focal point for national discourse. Within this dynamic environment, the</w:t>
      </w:r>
      <w:r>
        <w:t xml:space="preserve"> </w:t>
      </w:r>
      <w:r>
        <w:rPr>
          <w:bCs/>
          <w:b/>
        </w:rPr>
        <w:t xml:space="preserve">Journalist</w:t>
      </w:r>
      <w:r>
        <w:t xml:space="preserve"> </w:t>
      </w:r>
      <w:r>
        <w:t xml:space="preserve">stands as a pivotal figure—a watchdog, a storyteller, and often a target. This term paper aims to dissect the multifaceted identity of the</w:t>
      </w:r>
      <w:r>
        <w:t xml:space="preserve"> </w:t>
      </w:r>
      <w:r>
        <w:rPr>
          <w:bCs/>
          <w:b/>
        </w:rPr>
        <w:t xml:space="preserve">Journalist</w:t>
      </w:r>
      <w:r>
        <w:t xml:space="preserve"> </w:t>
      </w:r>
      <w:r>
        <w:t xml:space="preserve">operating specifically within the context of</w:t>
      </w:r>
      <w:r>
        <w:t xml:space="preserve"> </w:t>
      </w:r>
      <w:r>
        <w:rPr>
          <w:bCs/>
          <w:b/>
        </w:rPr>
        <w:t xml:space="preserve">Ghana Accra</w:t>
      </w:r>
      <w:r>
        <w:t xml:space="preserve">.</w:t>
      </w:r>
    </w:p>
    <w:p>
      <w:pPr>
        <w:pStyle w:val="BodyText"/>
      </w:pPr>
      <w:r>
        <w:t xml:space="preserve">The significance of this study arises from Ghana’s reputation as a beacon of democracy in Africa. However, media freedom is not static; it is constantly negotiated between state power, corporate interests, and public expectation. By focusing on</w:t>
      </w:r>
      <w:r>
        <w:t xml:space="preserve"> </w:t>
      </w:r>
      <w:r>
        <w:rPr>
          <w:bCs/>
          <w:b/>
        </w:rPr>
        <w:t xml:space="preserve">Ghana Accra</w:t>
      </w:r>
      <w:r>
        <w:t xml:space="preserve">, we can isolate the variables that affect urban journalism: high population density, rapid technological adoption, and intense political activity. The</w:t>
      </w:r>
      <w:r>
        <w:t xml:space="preserve"> </w:t>
      </w:r>
      <w:r>
        <w:rPr>
          <w:bCs/>
          <w:b/>
        </w:rPr>
        <w:t xml:space="preserve">Journalist</w:t>
      </w:r>
      <w:r>
        <w:t xml:space="preserve"> </w:t>
      </w:r>
      <w:r>
        <w:t xml:space="preserve">in this setting must navigate a complex web of responsibilities while ensuring accuracy and fairness.</w:t>
      </w:r>
    </w:p>
    <w:bookmarkEnd w:id="21"/>
    <w:bookmarkStart w:id="22" w:name="Xb71bafac52539a127776ed88db052754865e8fe"/>
    <w:p>
      <w:pPr>
        <w:pStyle w:val="Heading2"/>
      </w:pPr>
      <w:r>
        <w:t xml:space="preserve">2. Historical Context of Journalism in Ghana</w:t>
      </w:r>
    </w:p>
    <w:p>
      <w:pPr>
        <w:pStyle w:val="FirstParagraph"/>
      </w:pPr>
      <w:r>
        <w:t xml:space="preserve">To understand the modern state of media in</w:t>
      </w:r>
      <w:r>
        <w:t xml:space="preserve"> </w:t>
      </w:r>
      <w:r>
        <w:rPr>
          <w:bCs/>
          <w:b/>
        </w:rPr>
        <w:t xml:space="preserve">Ghana Accra</w:t>
      </w:r>
      <w:r>
        <w:t xml:space="preserve">, one must look back to the colonial era and the post-independence period. The roots of journalism in Ghana trace back to figures like J.E.K. Aggrey and Kwame Nkrumah, who used newspapers as tools for political mobilization and national identity formation. During the early years of independence, the press was often aligned with state interests.</w:t>
      </w:r>
    </w:p>
    <w:p>
      <w:pPr>
        <w:pStyle w:val="BodyText"/>
      </w:pPr>
      <w:r>
        <w:t xml:space="preserve">The transition to multi-party democracy in 1992 marked a turning point for the</w:t>
      </w:r>
      <w:r>
        <w:t xml:space="preserve"> </w:t>
      </w:r>
      <w:r>
        <w:rPr>
          <w:bCs/>
          <w:b/>
        </w:rPr>
        <w:t xml:space="preserve">Journalist</w:t>
      </w:r>
      <w:r>
        <w:t xml:space="preserve">. The 1992 Constitution of Ghana guarantees freedom of speech and expression, which provided legal backing for media practitioners. In Accra, this led to an explosion of private newspapers, radio stations, and eventually television channels. The capital city became the headquarters for most major national media outlets, concentrating journalistic resources in one geographic hub. This centralization meant that decisions made by editors in</w:t>
      </w:r>
      <w:r>
        <w:t xml:space="preserve"> </w:t>
      </w:r>
      <w:r>
        <w:rPr>
          <w:bCs/>
          <w:b/>
        </w:rPr>
        <w:t xml:space="preserve">Ghana Accra</w:t>
      </w:r>
      <w:r>
        <w:t xml:space="preserve"> </w:t>
      </w:r>
      <w:r>
        <w:t xml:space="preserve">had immediate nationwide implications.</w:t>
      </w:r>
    </w:p>
    <w:bookmarkEnd w:id="22"/>
    <w:bookmarkStart w:id="25" w:name="Xd19150b5bbe2b888df3bf0542e44b3a2b1f4956"/>
    <w:p>
      <w:pPr>
        <w:pStyle w:val="Heading2"/>
      </w:pPr>
      <w:r>
        <w:t xml:space="preserve">3. The Contemporary Landscape of Media in Ghana Accra</w:t>
      </w:r>
    </w:p>
    <w:p>
      <w:pPr>
        <w:pStyle w:val="FirstParagraph"/>
      </w:pPr>
      <w:r>
        <w:rPr>
          <w:bCs/>
          <w:b/>
        </w:rPr>
        <w:t xml:space="preserve">Ghana Accra</w:t>
      </w:r>
      <w:r>
        <w:t xml:space="preserve">, today, is a media hub with a diverse ecosystem comprising print, broadcast, and digital platforms. The rise of social media has fundamentally altered the workflow of every modern</w:t>
      </w:r>
      <w:r>
        <w:t xml:space="preserve"> </w:t>
      </w:r>
      <w:r>
        <w:rPr>
          <w:bCs/>
          <w:b/>
        </w:rPr>
        <w:t xml:space="preserve">Journalist</w:t>
      </w:r>
      <w:r>
        <w:t xml:space="preserve">. In Accra, mobile phone penetration is high, allowing citizens to act as citizen journalists who capture events in real-time. This has democratized information but also created competition for traditional professional journalists.</w:t>
      </w:r>
    </w:p>
    <w:bookmarkStart w:id="23" w:name="X89cbcd26f5fcb552342265a586d4595dc9ad8bf"/>
    <w:p>
      <w:pPr>
        <w:pStyle w:val="Heading3"/>
      </w:pPr>
      <w:r>
        <w:t xml:space="preserve">3.1 Political Polarization and Partisan Press</w:t>
      </w:r>
    </w:p>
    <w:p>
      <w:pPr>
        <w:pStyle w:val="FirstParagraph"/>
      </w:pPr>
      <w:r>
        <w:t xml:space="preserve">A defining characteristic of journalism in</w:t>
      </w:r>
      <w:r>
        <w:t xml:space="preserve"> </w:t>
      </w:r>
      <w:r>
        <w:rPr>
          <w:bCs/>
          <w:b/>
        </w:rPr>
        <w:t xml:space="preserve">Ghana Accra</w:t>
      </w:r>
      <w:r>
        <w:t xml:space="preserve"> </w:t>
      </w:r>
      <w:r>
        <w:t xml:space="preserve">is the high degree of political polarization. Media outlets often align themselves with either the ruling party or the opposition (typically the New Patriotic Party or the National Democratic Congress). This alignment can compromise objectivity, forcing many a</w:t>
      </w:r>
      <w:r>
        <w:t xml:space="preserve"> </w:t>
      </w:r>
      <w:r>
        <w:rPr>
          <w:bCs/>
          <w:b/>
        </w:rPr>
        <w:t xml:space="preserve">Journalist</w:t>
      </w:r>
      <w:r>
        <w:t xml:space="preserve"> </w:t>
      </w:r>
      <w:r>
        <w:t xml:space="preserve">to prioritize loyalty over truth. In Accra’s political circles, access to information is often contingent upon perceived political bias, creating a dilemma for reporters who wish to maintain integrity.</w:t>
      </w:r>
    </w:p>
    <w:bookmarkEnd w:id="23"/>
    <w:bookmarkStart w:id="24" w:name="Xf503c7e75b508adb8913cb9b5e715dbfeed2a8b"/>
    <w:p>
      <w:pPr>
        <w:pStyle w:val="Heading3"/>
      </w:pPr>
      <w:r>
        <w:t xml:space="preserve">3.2 Economic Pressures and Media Sustainability</w:t>
      </w:r>
    </w:p>
    <w:p>
      <w:pPr>
        <w:pStyle w:val="FirstParagraph"/>
      </w:pPr>
      <w:r>
        <w:t xml:space="preserve">The economic model of journalism in</w:t>
      </w:r>
      <w:r>
        <w:t xml:space="preserve"> </w:t>
      </w:r>
      <w:r>
        <w:rPr>
          <w:bCs/>
          <w:b/>
        </w:rPr>
        <w:t xml:space="preserve">Ghana Accra</w:t>
      </w:r>
      <w:r>
        <w:t xml:space="preserve"> </w:t>
      </w:r>
      <w:r>
        <w:t xml:space="preserve">is under severe strain. Advertising revenue, traditionally the lifeblood of newsrooms, has shifted heavily toward digital platforms dominated by global tech giants like Meta and Google. Local newspapers in Accra have seen circulations decline, leading to salary cuts and job losses. For the individual</w:t>
      </w:r>
      <w:r>
        <w:t xml:space="preserve"> </w:t>
      </w:r>
      <w:r>
        <w:rPr>
          <w:bCs/>
          <w:b/>
        </w:rPr>
        <w:t xml:space="preserve">Journalist</w:t>
      </w:r>
      <w:r>
        <w:t xml:space="preserve">, this financial instability often translates into reduced resources for investigative reporting. Many reporters are forced to rely on press releases or official statements rather than conducting independent investigations due to budget constraints.</w:t>
      </w:r>
    </w:p>
    <w:bookmarkEnd w:id="24"/>
    <w:bookmarkEnd w:id="25"/>
    <w:bookmarkStart w:id="28" w:name="ethical-challenges-and-safety-concerns"/>
    <w:p>
      <w:pPr>
        <w:pStyle w:val="Heading2"/>
      </w:pPr>
      <w:r>
        <w:t xml:space="preserve">4. Ethical Challenges and Safety Concerns</w:t>
      </w:r>
    </w:p>
    <w:p>
      <w:pPr>
        <w:pStyle w:val="FirstParagraph"/>
      </w:pPr>
      <w:r>
        <w:t xml:space="preserve">The practice of journalism in</w:t>
      </w:r>
      <w:r>
        <w:t xml:space="preserve"> </w:t>
      </w:r>
      <w:r>
        <w:rPr>
          <w:bCs/>
          <w:b/>
        </w:rPr>
        <w:t xml:space="preserve">Ghana Accra</w:t>
      </w:r>
      <w:r>
        <w:t xml:space="preserve"> </w:t>
      </w:r>
      <w:r>
        <w:t xml:space="preserve">is not without significant risks. While Ghana remains one of the safer countries for media practitioners in Africa, there have been instances where journalists were arrested, beaten, or harassed by law enforcement or political thugs during protests and coverage of sensitive issues.</w:t>
      </w:r>
    </w:p>
    <w:bookmarkStart w:id="26" w:name="defamation-and-legal-harassment"/>
    <w:p>
      <w:pPr>
        <w:pStyle w:val="Heading3"/>
      </w:pPr>
      <w:r>
        <w:t xml:space="preserve">4.1 Defamation and Legal Harassment</w:t>
      </w:r>
    </w:p>
    <w:p>
      <w:pPr>
        <w:pStyle w:val="FirstParagraph"/>
      </w:pPr>
      <w:r>
        <w:t xml:space="preserve">The Defamation Law in Ghana has been criticized as a tool for silencing critics. Politicians in Accra frequently sue media houses and individual</w:t>
      </w:r>
      <w:r>
        <w:t xml:space="preserve"> </w:t>
      </w:r>
      <w:r>
        <w:rPr>
          <w:bCs/>
          <w:b/>
        </w:rPr>
        <w:t xml:space="preserve">Journalist</w:t>
      </w:r>
      <w:r>
        <w:t xml:space="preserve">s for libel, aiming to drain their resources through legal fees. This "lawfare" creates a chilling effect, where reporters may self-censor to avoid costly litigation.</w:t>
      </w:r>
    </w:p>
    <w:bookmarkEnd w:id="26"/>
    <w:bookmarkStart w:id="27" w:name="cyberbullying-and-online-harassment"/>
    <w:p>
      <w:pPr>
        <w:pStyle w:val="Heading3"/>
      </w:pPr>
      <w:r>
        <w:t xml:space="preserve">4.2 Cyberbullying and Online Harassment</w:t>
      </w:r>
    </w:p>
    <w:p>
      <w:pPr>
        <w:pStyle w:val="FirstParagraph"/>
      </w:pPr>
      <w:r>
        <w:t xml:space="preserve">Digital journalism has introduced new threats. In</w:t>
      </w:r>
      <w:r>
        <w:t xml:space="preserve"> </w:t>
      </w:r>
      <w:r>
        <w:rPr>
          <w:bCs/>
          <w:b/>
        </w:rPr>
        <w:t xml:space="preserve">Ghana Accra</w:t>
      </w:r>
      <w:r>
        <w:t xml:space="preserve">, female journalists are particularly vulnerable to online harassment, doxxing, and gender-based violence on social media platforms. This abuse often aims to discredit their reporting and deter them from covering sensitive topics such as corruption or gender-based violence.</w:t>
      </w:r>
    </w:p>
    <w:bookmarkEnd w:id="27"/>
    <w:bookmarkEnd w:id="28"/>
    <w:bookmarkStart w:id="29" w:name="Xdf1d4bc764f7349125d636c2863b9f45fca09f7"/>
    <w:p>
      <w:pPr>
        <w:pStyle w:val="Heading2"/>
      </w:pPr>
      <w:r>
        <w:t xml:space="preserve">5. The Role of the Journalist in Democratic Consolidation</w:t>
      </w:r>
    </w:p>
    <w:p>
      <w:pPr>
        <w:pStyle w:val="FirstParagraph"/>
      </w:pPr>
      <w:r>
        <w:t xml:space="preserve">Despite these challenges, the</w:t>
      </w:r>
      <w:r>
        <w:t xml:space="preserve"> </w:t>
      </w:r>
      <w:r>
        <w:rPr>
          <w:bCs/>
          <w:b/>
        </w:rPr>
        <w:t xml:space="preserve">Journalist</w:t>
      </w:r>
      <w:r>
        <w:t xml:space="preserve"> </w:t>
      </w:r>
      <w:r>
        <w:t xml:space="preserve">remains a cornerstone of democratic consolidation in</w:t>
      </w:r>
      <w:r>
        <w:t xml:space="preserve"> </w:t>
      </w:r>
      <w:r>
        <w:rPr>
          <w:bCs/>
          <w:b/>
        </w:rPr>
        <w:t xml:space="preserve">Ghana Accra</w:t>
      </w:r>
      <w:r>
        <w:t xml:space="preserve">. Their role extends beyond mere reporting; they serve as educators and facilitators of public debate. During election periods, media outlets in Accra play a crucial role in providing voters with unbiased information about candidates and policies.</w:t>
      </w:r>
    </w:p>
    <w:p>
      <w:pPr>
        <w:pStyle w:val="BodyText"/>
      </w:pPr>
      <w:r>
        <w:t xml:space="preserve">Furthermore, investigative journalism has uncovered significant corruption scandals that led to arrests and policy changes. These successes demonstrate the power of the press when it operates with courage and diligence. The</w:t>
      </w:r>
      <w:r>
        <w:t xml:space="preserve"> </w:t>
      </w:r>
      <w:r>
        <w:rPr>
          <w:bCs/>
          <w:b/>
        </w:rPr>
        <w:t xml:space="preserve">Journalist</w:t>
      </w:r>
      <w:r>
        <w:t xml:space="preserve"> </w:t>
      </w:r>
      <w:r>
        <w:t xml:space="preserve">in</w:t>
      </w:r>
      <w:r>
        <w:t xml:space="preserve"> </w:t>
      </w:r>
      <w:r>
        <w:rPr>
          <w:bCs/>
          <w:b/>
        </w:rPr>
        <w:t xml:space="preserve">Ghana Accra</w:t>
      </w:r>
      <w:r>
        <w:t xml:space="preserve"> </w:t>
      </w:r>
      <w:r>
        <w:t xml:space="preserve">acts as a bridge between the government and the governed, ensuring transparency and accountability.</w:t>
      </w:r>
    </w:p>
    <w:bookmarkEnd w:id="29"/>
    <w:bookmarkStart w:id="30" w:name="Xd0271fd24cdb62ef0c31d4c54fba7bc24436f25"/>
    <w:p>
      <w:pPr>
        <w:pStyle w:val="Heading2"/>
      </w:pPr>
      <w:r>
        <w:t xml:space="preserve">6. Recommendations for Strengthening Journalism in Ghana Accra</w:t>
      </w:r>
    </w:p>
    <w:p>
      <w:pPr>
        <w:pStyle w:val="FirstParagraph"/>
      </w:pPr>
      <w:r>
        <w:t xml:space="preserve">To enhance the effectiveness of journalism in this region, several steps are necessary. First, media houses must invest in digital training for their staff to adapt to changing consumption habits. Second, professional bodies like the National Commission on Mass Media (NCA) must enforce ethical guidelines more strictly to maintain credibility.</w:t>
      </w:r>
    </w:p>
    <w:p>
      <w:pPr>
        <w:pStyle w:val="BodyText"/>
      </w:pPr>
      <w:r>
        <w:t xml:space="preserve">Additionally, there is a need for stronger legal protections against frivolous lawsuits that aim to silence the press. The government of Ghana should foster an environment where critical reporting is viewed as constructive rather than adversarial. Finally, supporting independent media funds can help alleviate financial pressures on individual</w:t>
      </w:r>
      <w:r>
        <w:t xml:space="preserve"> </w:t>
      </w:r>
      <w:r>
        <w:rPr>
          <w:bCs/>
          <w:b/>
        </w:rPr>
        <w:t xml:space="preserve">Journalist</w:t>
      </w:r>
      <w:r>
        <w:t xml:space="preserve">s, allowing them to pursue in-depth stories without fear of economic reprisal.</w:t>
      </w:r>
    </w:p>
    <w:bookmarkEnd w:id="30"/>
    <w:bookmarkStart w:id="31" w:name="conclusion"/>
    <w:p>
      <w:pPr>
        <w:pStyle w:val="Heading2"/>
      </w:pPr>
      <w:r>
        <w:t xml:space="preserve">7. Conclusion</w:t>
      </w:r>
    </w:p>
    <w:p>
      <w:pPr>
        <w:pStyle w:val="FirstParagraph"/>
      </w:pPr>
      <w:r>
        <w:t xml:space="preserve">In conclusion, the state of journalism in</w:t>
      </w:r>
      <w:r>
        <w:t xml:space="preserve"> </w:t>
      </w:r>
      <w:r>
        <w:rPr>
          <w:bCs/>
          <w:b/>
        </w:rPr>
        <w:t xml:space="preserve">Ghana Accra</w:t>
      </w:r>
      <w:r>
        <w:t xml:space="preserve"> </w:t>
      </w:r>
      <w:r>
        <w:t xml:space="preserve">is complex and evolving. The city serves as a microcosm for broader trends affecting media globally: digital disruption, political pressure, and economic uncertainty. However, the resilience of the</w:t>
      </w:r>
      <w:r>
        <w:t xml:space="preserve"> </w:t>
      </w:r>
      <w:r>
        <w:rPr>
          <w:bCs/>
          <w:b/>
        </w:rPr>
        <w:t xml:space="preserve">Journalist</w:t>
      </w:r>
      <w:r>
        <w:t xml:space="preserve"> </w:t>
      </w:r>
      <w:r>
        <w:t xml:space="preserve">in this region is evident. Despite facing significant hurdles, these professionals continue to uphold the principles of truth and accountability.</w:t>
      </w:r>
    </w:p>
    <w:p>
      <w:pPr>
        <w:pStyle w:val="BodyText"/>
      </w:pPr>
      <w:r>
        <w:t xml:space="preserve">The future of democracy in Ghana depends heavily on a robust media sector. By addressing economic vulnerabilities and ensuring safety for practitioners, stakeholders can support the vital work done by journalists daily. As</w:t>
      </w:r>
      <w:r>
        <w:t xml:space="preserve"> </w:t>
      </w:r>
      <w:r>
        <w:rPr>
          <w:bCs/>
          <w:b/>
        </w:rPr>
        <w:t xml:space="preserve">Ghana Accra</w:t>
      </w:r>
      <w:r>
        <w:t xml:space="preserve"> </w:t>
      </w:r>
      <w:r>
        <w:t xml:space="preserve">continues to grow as a regional hub, its journalists will remain central figures in shaping the narrative of progress, justice, and national identity.</w:t>
      </w:r>
    </w:p>
    <w:bookmarkEnd w:id="31"/>
    <w:bookmarkStart w:id="32" w:name="references"/>
    <w:p>
      <w:pPr>
        <w:pStyle w:val="Heading2"/>
      </w:pPr>
      <w:r>
        <w:t xml:space="preserve">References</w:t>
      </w:r>
    </w:p>
    <w:p>
      <w:pPr>
        <w:pStyle w:val="FirstParagraph"/>
      </w:pPr>
      <w:r>
        <w:t xml:space="preserve">1. Amnesty International. (2023). *Freedom of Expression in West Africa: A Focus on Ghana.* London: Amnesty International Publications.</w:t>
      </w:r>
    </w:p>
    <w:p>
      <w:pPr>
        <w:pStyle w:val="BodyText"/>
      </w:pPr>
      <w:r>
        <w:t xml:space="preserve">2. Ghanaweb Media Center. (2024). *Annual Report on Media Freedom and Safety in Accra.* Accra: Ghanaweb.</w:t>
      </w:r>
    </w:p>
    <w:p>
      <w:pPr>
        <w:pStyle w:val="BodyText"/>
      </w:pPr>
      <w:r>
        <w:t xml:space="preserve">3. Offor, E. A., &amp; Nwosu, S. C. (2019). *Journalism Ethics and Professionalism in Ghanaian Print Media.* Journal of African Media Studies, 11(2), 145-160.</w:t>
      </w:r>
    </w:p>
    <w:p>
      <w:pPr>
        <w:pStyle w:val="BodyText"/>
      </w:pPr>
      <w:r>
        <w:t xml:space="preserve">4. Republic of Ghana Constitution. (1992). *Article 33: Freedom of Expression and the Press.* Accra: Government Printers.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Journalist in Ghana Accra</dc:title>
  <dc:creator/>
  <dc:language>en</dc:language>
  <cp:keywords/>
  <dcterms:created xsi:type="dcterms:W3CDTF">2026-07-29T17:32:59Z</dcterms:created>
  <dcterms:modified xsi:type="dcterms:W3CDTF">2026-07-29T17:32:59Z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