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Tokyo:</w:t>
      </w:r>
      <w:r>
        <w:t xml:space="preserve"> </w:t>
      </w:r>
      <w:r>
        <w:t xml:space="preserve">Tradition,</w:t>
      </w:r>
      <w:r>
        <w:t xml:space="preserve"> </w:t>
      </w:r>
      <w:r>
        <w:t xml:space="preserve">Technology,</w:t>
      </w:r>
      <w:r>
        <w:t xml:space="preserve"> </w:t>
      </w:r>
      <w:r>
        <w:t xml:space="preserve">and</w:t>
      </w:r>
      <w:r>
        <w:t xml:space="preserve"> </w:t>
      </w:r>
      <w:r>
        <w:t xml:space="preserve">Truth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Journalist in Japan Tokyo: Tradition, Technology, and Truth</dc:title>
  <dc:creator/>
  <dc:language>en</dc:language>
  <cp:keywords/>
  <dcterms:created xsi:type="dcterms:W3CDTF">2026-07-29T15:03:22Z</dcterms:created>
  <dcterms:modified xsi:type="dcterms:W3CDTF">2026-07-29T15:03:22Z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