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Nigeria</w:t>
      </w:r>
      <w:r>
        <w:t xml:space="preserve"> </w:t>
      </w:r>
      <w:r>
        <w:t xml:space="preserve">Abuja</w:t>
      </w:r>
    </w:p>
    <w:bookmarkStart w:id="26" w:name="X07c5765bbc245b9f2b1cf03fc91cacd927dd096"/>
    <w:p>
      <w:pPr>
        <w:pStyle w:val="Heading1"/>
      </w:pPr>
      <w:r>
        <w:rPr>
          <w:bCs/>
          <w:b/>
        </w:rPr>
        <w:t xml:space="preserve">The Professional Mandate of the Journalist in Nigeria Abuja:</w:t>
      </w:r>
    </w:p>
    <w:p>
      <w:pPr>
        <w:pStyle w:val="FirstParagraph"/>
      </w:pPr>
      <w:r>
        <w:t xml:space="preserve">A Term Paper Analysis on Media Ethics, Political Dynamics, and Public Trust within Nigeria Abuja</w:t>
      </w:r>
    </w:p>
    <w:p>
      <w:r>
        <w:pict>
          <v:rect style="width:0;height:1.5pt" o:hralign="center" o:hrstd="t" o:hr="t"/>
        </w:pict>
      </w:r>
    </w:p>
    <w:bookmarkStart w:id="20" w:name="i.-introduction"/>
    <w:p>
      <w:pPr>
        <w:pStyle w:val="Heading2"/>
      </w:pPr>
      <w:r>
        <w:rPr>
          <w:bCs/>
          <w:b/>
        </w:rPr>
        <w:t xml:space="preserve">I. Introduction</w:t>
      </w:r>
    </w:p>
    <w:p>
      <w:pPr>
        <w:pStyle w:val="FirstParagraph"/>
      </w:pPr>
      <w:r>
        <w:t xml:space="preserve">The role of the press in a democratic society is often described as the "fourth estate," serving as a watchdog over government institutions and a bridge between the state and its citizens. However, this role becomes particularly complex when situated within specific political and geographic contexts, such as Nigeria Abuja. As the federal capital territory of Nigeria, Nigeria Abuja represents not just an administrative hub but the symbolic heart of national governance. In this context, the</w:t>
      </w:r>
      <w:r>
        <w:t xml:space="preserve"> </w:t>
      </w:r>
      <w:r>
        <w:rPr>
          <w:bCs/>
          <w:b/>
        </w:rPr>
        <w:t xml:space="preserve">Journalist</w:t>
      </w:r>
      <w:r>
        <w:t xml:space="preserve"> </w:t>
      </w:r>
      <w:r>
        <w:t xml:space="preserve">faces unique challenges and responsibilities that differ significantly from those in other parts of the world or even other cities within Nigeria. This term paper examines how a</w:t>
      </w:r>
      <w:r>
        <w:t xml:space="preserve"> </w:t>
      </w:r>
      <w:r>
        <w:rPr>
          <w:bCs/>
          <w:b/>
        </w:rPr>
        <w:t xml:space="preserve">Journalist</w:t>
      </w:r>
      <w:r>
        <w:t xml:space="preserve"> </w:t>
      </w:r>
      <w:r>
        <w:t xml:space="preserve">operating within Nigeria Abuja navigates the delicate balance between press freedom, government pressure, and public accountability. It argues that for a</w:t>
      </w:r>
      <w:r>
        <w:t xml:space="preserve"> </w:t>
      </w:r>
      <w:r>
        <w:rPr>
          <w:bCs/>
          <w:b/>
        </w:rPr>
        <w:t xml:space="preserve">Journalist</w:t>
      </w:r>
      <w:r>
        <w:t xml:space="preserve"> </w:t>
      </w:r>
      <w:r>
        <w:t xml:space="preserve">to remain effective in Nigeria Abuja, they must possess not only technical reporting skills but also strategic resilience and an unwavering commitment to ethical standards.</w:t>
      </w:r>
    </w:p>
    <w:bookmarkEnd w:id="20"/>
    <w:bookmarkStart w:id="21" w:name="X948accb25f5d232a30a5f36e2d748607032140e"/>
    <w:p>
      <w:pPr>
        <w:pStyle w:val="Heading2"/>
      </w:pPr>
      <w:r>
        <w:rPr>
          <w:bCs/>
          <w:b/>
        </w:rPr>
        <w:t xml:space="preserve">II. The Political Landscape of Nigeria Abuja</w:t>
      </w:r>
    </w:p>
    <w:p>
      <w:pPr>
        <w:pStyle w:val="FirstParagraph"/>
      </w:pPr>
      <w:r>
        <w:t xml:space="preserve">To understand the work of a</w:t>
      </w:r>
      <w:r>
        <w:t xml:space="preserve"> </w:t>
      </w:r>
      <w:r>
        <w:rPr>
          <w:bCs/>
          <w:b/>
        </w:rPr>
        <w:t xml:space="preserve">Journalist</w:t>
      </w:r>
      <w:r>
        <w:t xml:space="preserve">, one must first understand the environment in which they operate. Nigeria Abuja is designed as a planned capital, distinct from Lagos, and serves as the seat of executive, legislative, and judicial power. For any</w:t>
      </w:r>
      <w:r>
        <w:t xml:space="preserve"> </w:t>
      </w:r>
      <w:r>
        <w:rPr>
          <w:bCs/>
          <w:b/>
        </w:rPr>
        <w:t xml:space="preserve">Journalist</w:t>
      </w:r>
      <w:r>
        <w:t xml:space="preserve"> </w:t>
      </w:r>
      <w:r>
        <w:t xml:space="preserve">covering politics, Nigeria Abuja is ground zero for national news cycles. The proximity to the Presidential Villa and the National Assembly means that access to power is both a privilege and a hazard. In Nigeria Abuja, information flows through tight-knit networks of political aides and press officers who control narratives carefully. For a</w:t>
      </w:r>
      <w:r>
        <w:t xml:space="preserve"> </w:t>
      </w:r>
      <w:r>
        <w:rPr>
          <w:bCs/>
          <w:b/>
        </w:rPr>
        <w:t xml:space="preserve">Journalist</w:t>
      </w:r>
      <w:r>
        <w:t xml:space="preserve">, gaining access often requires navigating these corridors with diplomacy, yet maintaining independence is crucial to avoid becoming merely an appendage of the ruling power. The culture in Nigeria Abuja can be insular; therefore, the</w:t>
      </w:r>
      <w:r>
        <w:t xml:space="preserve"> </w:t>
      </w:r>
      <w:r>
        <w:rPr>
          <w:bCs/>
          <w:b/>
        </w:rPr>
        <w:t xml:space="preserve">Journalist</w:t>
      </w:r>
      <w:r>
        <w:t xml:space="preserve"> </w:t>
      </w:r>
      <w:r>
        <w:t xml:space="preserve">must work tirelessly to build sources outside the immediate political circle to ensure balanced reporting.</w:t>
      </w:r>
    </w:p>
    <w:bookmarkEnd w:id="21"/>
    <w:bookmarkStart w:id="22" w:name="X535a9f34423f80f702f59fa4fdc2a2d7b9266a4"/>
    <w:p>
      <w:pPr>
        <w:pStyle w:val="Heading2"/>
      </w:pPr>
      <w:r>
        <w:rPr>
          <w:bCs/>
          <w:b/>
        </w:rPr>
        <w:t xml:space="preserve">III. Ethical Challenges and Press Freedom</w:t>
      </w:r>
    </w:p>
    <w:p>
      <w:pPr>
        <w:pStyle w:val="FirstParagraph"/>
      </w:pPr>
      <w:r>
        <w:t xml:space="preserve">One of the most significant aspects of being a</w:t>
      </w:r>
      <w:r>
        <w:t xml:space="preserve"> </w:t>
      </w:r>
      <w:r>
        <w:rPr>
          <w:bCs/>
          <w:b/>
        </w:rPr>
        <w:t xml:space="preserve">Journalist</w:t>
      </w:r>
      <w:r>
        <w:t xml:space="preserve">, particularly in a sensitive capital region, is dealing with threats to press freedom and ethical dilemmas. In Nigeria Abuja, journalists may face indirect or direct pressure from government entities to soften criticism or suppress stories that could embarrass state officials. This pressure can range from the revocation of media passes to more subtle forms of intimidation. For a</w:t>
      </w:r>
      <w:r>
        <w:t xml:space="preserve"> </w:t>
      </w:r>
      <w:r>
        <w:rPr>
          <w:bCs/>
          <w:b/>
        </w:rPr>
        <w:t xml:space="preserve">Journalist</w:t>
      </w:r>
      <w:r>
        <w:t xml:space="preserve">, resisting these pressures requires a strong ethical framework and support from professional bodies like the Nigerian Press Organization (NPO) or the News Editors Forum of Nigeria (NEFON). The term "censorship" may not always be explicit, but self-censorship is a common risk for any</w:t>
      </w:r>
      <w:r>
        <w:t xml:space="preserve"> </w:t>
      </w:r>
      <w:r>
        <w:rPr>
          <w:bCs/>
          <w:b/>
        </w:rPr>
        <w:t xml:space="preserve">Journalist</w:t>
      </w:r>
      <w:r>
        <w:t xml:space="preserve"> </w:t>
      </w:r>
      <w:r>
        <w:t xml:space="preserve">operating in Nigeria Abuja. To counter this, a</w:t>
      </w:r>
      <w:r>
        <w:t xml:space="preserve"> </w:t>
      </w:r>
      <w:r>
        <w:rPr>
          <w:bCs/>
          <w:b/>
        </w:rPr>
        <w:t xml:space="preserve">Journalist</w:t>
      </w:r>
      <w:r>
        <w:t xml:space="preserve"> </w:t>
      </w:r>
      <w:r>
        <w:t xml:space="preserve">must prioritize verification and objectivity, ensuring that their reporting stands on facts rather than convenience. Furthermore, the rise of digital media has added another layer to the ethical responsibilities of a</w:t>
      </w:r>
      <w:r>
        <w:t xml:space="preserve"> </w:t>
      </w:r>
      <w:r>
        <w:rPr>
          <w:bCs/>
          <w:b/>
        </w:rPr>
        <w:t xml:space="preserve">Journalist</w:t>
      </w:r>
      <w:r>
        <w:t xml:space="preserve">, who must combat misinformation while maintaining speed in news delivery within the fast-paced environment of Nigeria Abuja.</w:t>
      </w:r>
    </w:p>
    <w:bookmarkEnd w:id="22"/>
    <w:bookmarkStart w:id="23" w:name="X36c0763f9f23311a852248a4560fe0652ffa3d7"/>
    <w:p>
      <w:pPr>
        <w:pStyle w:val="Heading2"/>
      </w:pPr>
      <w:r>
        <w:rPr>
          <w:bCs/>
          <w:b/>
        </w:rPr>
        <w:t xml:space="preserve">IV. The Impact on Democratic Accountability</w:t>
      </w:r>
    </w:p>
    <w:p>
      <w:pPr>
        <w:pStyle w:val="FirstParagraph"/>
      </w:pPr>
      <w:r>
        <w:t xml:space="preserve">The ultimate goal of any professional</w:t>
      </w:r>
      <w:r>
        <w:t xml:space="preserve"> </w:t>
      </w:r>
      <w:r>
        <w:rPr>
          <w:bCs/>
          <w:b/>
        </w:rPr>
        <w:t xml:space="preserve">Journalist</w:t>
      </w:r>
      <w:r>
        <w:t xml:space="preserve"> </w:t>
      </w:r>
      <w:r>
        <w:t xml:space="preserve">is to empower the electorate through information. In Nigeria Abuja, where policy decisions affect millions across the federation, the work of a</w:t>
      </w:r>
      <w:r>
        <w:t xml:space="preserve"> </w:t>
      </w:r>
      <w:r>
        <w:rPr>
          <w:bCs/>
          <w:b/>
        </w:rPr>
        <w:t xml:space="preserve">Journalist</w:t>
      </w:r>
      <w:r>
        <w:t xml:space="preserve"> </w:t>
      </w:r>
      <w:r>
        <w:t xml:space="preserve">has national implications. When a</w:t>
      </w:r>
      <w:r>
        <w:t xml:space="preserve"> </w:t>
      </w:r>
      <w:r>
        <w:rPr>
          <w:bCs/>
          <w:b/>
        </w:rPr>
        <w:t xml:space="preserve">Journalist</w:t>
      </w:r>
      <w:r>
        <w:t xml:space="preserve"> </w:t>
      </w:r>
      <w:r>
        <w:t xml:space="preserve">successfully investigates corruption or exposes inefficiency in government projects funded from Abuja, it contributes to broader democratic accountability. However, this function is often under threat. The effectiveness of a</w:t>
      </w:r>
      <w:r>
        <w:t xml:space="preserve"> </w:t>
      </w:r>
      <w:r>
        <w:rPr>
          <w:bCs/>
          <w:b/>
        </w:rPr>
        <w:t xml:space="preserve">Journalist</w:t>
      </w:r>
      <w:r>
        <w:t xml:space="preserve"> </w:t>
      </w:r>
      <w:r>
        <w:t xml:space="preserve">in Nigeria Abuja relies heavily on public trust. If the public perceives that journalists are compromised by political interests, the integrity of democracy suffers. Therefore, a</w:t>
      </w:r>
      <w:r>
        <w:t xml:space="preserve"> </w:t>
      </w:r>
      <w:r>
        <w:rPr>
          <w:bCs/>
          <w:b/>
        </w:rPr>
        <w:t xml:space="preserve">Journalist</w:t>
      </w:r>
      <w:r>
        <w:t xml:space="preserve"> </w:t>
      </w:r>
      <w:r>
        <w:t xml:space="preserve">must engage with communities beyond the elite circles of Nigeria Abuja to ensure that diverse voices are heard. This includes reporting on how federal policies impact rural areas and marginalized groups, thereby fulfilling a critical democratic mandate.</w:t>
      </w:r>
    </w:p>
    <w:bookmarkEnd w:id="23"/>
    <w:bookmarkStart w:id="24" w:name="Xf8e00a9fbc741f1222cb6817d3982d8ba8f8e96"/>
    <w:p>
      <w:pPr>
        <w:pStyle w:val="Heading2"/>
      </w:pPr>
      <w:r>
        <w:rPr>
          <w:bCs/>
          <w:b/>
        </w:rPr>
        <w:t xml:space="preserve">V. Technological Adaptation and Future Outlook</w:t>
      </w:r>
    </w:p>
    <w:p>
      <w:pPr>
        <w:pStyle w:val="FirstParagraph"/>
      </w:pPr>
      <w:r>
        <w:t xml:space="preserve">The modern landscape requires every</w:t>
      </w:r>
      <w:r>
        <w:t xml:space="preserve"> </w:t>
      </w:r>
      <w:r>
        <w:rPr>
          <w:bCs/>
          <w:b/>
        </w:rPr>
        <w:t xml:space="preserve">Journalist</w:t>
      </w:r>
      <w:r>
        <w:t xml:space="preserve">, especially those in Nigeria Abuja, to be adept at digital tools. From using social media to disseminate breaking news to employing data journalism techniques for investigative reports, technology is reshaping the profession. For a</w:t>
      </w:r>
      <w:r>
        <w:t xml:space="preserve"> </w:t>
      </w:r>
      <w:r>
        <w:rPr>
          <w:bCs/>
          <w:b/>
        </w:rPr>
        <w:t xml:space="preserve">Journalist</w:t>
      </w:r>
      <w:r>
        <w:t xml:space="preserve">, this means adapting quickly while maintaining journalistic integrity. In Nigeria Abuja, where internet connectivity and access can vary, a</w:t>
      </w:r>
      <w:r>
        <w:t xml:space="preserve"> </w:t>
      </w:r>
      <w:r>
        <w:rPr>
          <w:bCs/>
          <w:b/>
        </w:rPr>
        <w:t xml:space="preserve">Journalist</w:t>
      </w:r>
      <w:r>
        <w:t xml:space="preserve"> </w:t>
      </w:r>
      <w:r>
        <w:t xml:space="preserve">must also be resourceful in sourcing information offline when digital channels are restricted or monitored. Looking forward, the role of the</w:t>
      </w:r>
      <w:r>
        <w:t xml:space="preserve"> </w:t>
      </w:r>
      <w:r>
        <w:rPr>
          <w:bCs/>
          <w:b/>
        </w:rPr>
        <w:t xml:space="preserve">Journalist</w:t>
      </w:r>
      <w:r>
        <w:t xml:space="preserve"> </w:t>
      </w:r>
      <w:r>
        <w:t xml:space="preserve">will likely expand to include more interactive engagement with audiences. In Nigeria Abuja, this could mean hosting town halls or using mobile platforms to gather citizen feedback on government policies. The future success of a</w:t>
      </w:r>
      <w:r>
        <w:t xml:space="preserve"> </w:t>
      </w:r>
      <w:r>
        <w:rPr>
          <w:bCs/>
          <w:b/>
        </w:rPr>
        <w:t xml:space="preserve">Journalist</w:t>
      </w:r>
      <w:r>
        <w:t xml:space="preserve"> </w:t>
      </w:r>
      <w:r>
        <w:t xml:space="preserve">depends on their ability to blend traditional reporting values with innovative technological applications.</w:t>
      </w:r>
    </w:p>
    <w:bookmarkEnd w:id="24"/>
    <w:bookmarkStart w:id="25" w:name="vi.-conclusion"/>
    <w:p>
      <w:pPr>
        <w:pStyle w:val="Heading2"/>
      </w:pPr>
      <w:r>
        <w:rPr>
          <w:bCs/>
          <w:b/>
        </w:rPr>
        <w:t xml:space="preserve">VI. Conclusion</w:t>
      </w:r>
    </w:p>
    <w:p>
      <w:pPr>
        <w:pStyle w:val="FirstParagraph"/>
      </w:pPr>
      <w:r>
        <w:t xml:space="preserve">In conclusion, the profession of journalism in Nigeria Abuja is both challenging and vital. A</w:t>
      </w:r>
      <w:r>
        <w:t xml:space="preserve"> </w:t>
      </w:r>
      <w:r>
        <w:rPr>
          <w:bCs/>
          <w:b/>
        </w:rPr>
        <w:t xml:space="preserve">Journalist</w:t>
      </w:r>
      <w:r>
        <w:t xml:space="preserve"> </w:t>
      </w:r>
      <w:r>
        <w:t xml:space="preserve">operating in this region must navigate a complex web of political pressures, ethical dilemmas, and technological changes. The specific context of Nigeria Abuja demands a high level of strategic acumen from every</w:t>
      </w:r>
      <w:r>
        <w:t xml:space="preserve"> </w:t>
      </w:r>
      <w:r>
        <w:rPr>
          <w:bCs/>
          <w:b/>
        </w:rPr>
        <w:t xml:space="preserve">Journalist</w:t>
      </w:r>
      <w:r>
        <w:t xml:space="preserve">, as the decisions made there ripple across the entire nation. By upholding strict ethical standards, resisting undue pressure, and leveraging technology responsibly, a</w:t>
      </w:r>
      <w:r>
        <w:t xml:space="preserve"> </w:t>
      </w:r>
      <w:r>
        <w:rPr>
          <w:bCs/>
          <w:b/>
        </w:rPr>
        <w:t xml:space="preserve">Journalist</w:t>
      </w:r>
      <w:r>
        <w:t xml:space="preserve"> </w:t>
      </w:r>
      <w:r>
        <w:t xml:space="preserve">can play a pivotal role in strengthening democratic institutions in Nigeria Abuja. Ultimately, the strength of democracy is often measured by the freedom and effectiveness of its press; thus, supporting every</w:t>
      </w:r>
      <w:r>
        <w:t xml:space="preserve"> </w:t>
      </w:r>
      <w:r>
        <w:rPr>
          <w:bCs/>
          <w:b/>
        </w:rPr>
        <w:t xml:space="preserve">Journalist</w:t>
      </w:r>
      <w:r>
        <w:t xml:space="preserve">, particularly those working diligently within Nigeria Abuja, is essential for the continued progress and transparency of Nigerian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Journalist in Nigeria Abuja</dc:title>
  <dc:creator/>
  <dc:language>en</dc:language>
  <cp:keywords/>
  <dcterms:created xsi:type="dcterms:W3CDTF">2026-07-29T13:01:25Z</dcterms:created>
  <dcterms:modified xsi:type="dcterms:W3CDTF">2026-07-29T13:01:25Z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