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7d0f23555ab23410c7ba32efd0cfa62915f42ac"/>
    <w:p>
      <w:pPr>
        <w:pStyle w:val="Heading1"/>
      </w:pPr>
      <w:r>
        <w:t xml:space="preserve">A Term Paper on the Role and Impact of the Journalist in Nigeria Lagos</w:t>
      </w:r>
    </w:p>
    <w:bookmarkStart w:id="20" w:name="Xae5d63b848fd398c46b9f780b8b8f83a2c458a0"/>
    <w:p>
      <w:pPr>
        <w:pStyle w:val="Heading2"/>
      </w:pPr>
      <w:r>
        <w:t xml:space="preserve">An Examination of Media Responsibility, Digital Transformation, and Ethical Standards in Africa's Economic Hub</w:t>
      </w:r>
    </w:p>
    <w:bookmarkEnd w:id="20"/>
    <w:bookmarkEnd w:id="21"/>
    <w:bookmarkStart w:id="22" w:name="introduction"/>
    <w:p>
      <w:pPr>
        <w:pStyle w:val="Heading3"/>
      </w:pPr>
      <w:r>
        <w:t xml:space="preserve">Introduction</w:t>
      </w:r>
    </w:p>
    <w:p>
      <w:pPr>
        <w:pStyle w:val="FirstParagraph"/>
      </w:pPr>
      <w:r>
        <w:t xml:space="preserve">The media landscape serves as the backbone of any democratic society, acting as the fourth estate that checks power, informs the public, and fosters civic engagement. In this context, the</w:t>
      </w:r>
      <w:r>
        <w:t xml:space="preserve"> </w:t>
      </w:r>
      <w:r>
        <w:rPr>
          <w:bCs/>
          <w:b/>
        </w:rPr>
        <w:t xml:space="preserve">Journalist</w:t>
      </w:r>
      <w:r>
        <w:t xml:space="preserve"> </w:t>
      </w:r>
      <w:r>
        <w:t xml:space="preserve">plays a pivotal role in shaping public opinion and ensuring transparency. This term paper explores the multifaceted role of journalism within one of Africa’s most dynamic urban centers:</w:t>
      </w:r>
      <w:r>
        <w:t xml:space="preserve"> </w:t>
      </w:r>
      <w:r>
        <w:rPr>
          <w:bCs/>
          <w:b/>
        </w:rPr>
        <w:t xml:space="preserve">Nigeria Lagos</w:t>
      </w:r>
      <w:r>
        <w:t xml:space="preserve">. As the commercial nerve center of Nigeria, Lagos presents a unique environment where traditional journalistic practices intersect with rapid digital transformation, economic pressure, and social complexity. Understanding the function of a</w:t>
      </w:r>
      <w:r>
        <w:t xml:space="preserve"> </w:t>
      </w:r>
      <w:r>
        <w:rPr>
          <w:bCs/>
          <w:b/>
        </w:rPr>
        <w:t xml:space="preserve">Journalist</w:t>
      </w:r>
      <w:r>
        <w:t xml:space="preserve"> </w:t>
      </w:r>
      <w:r>
        <w:t xml:space="preserve">in this specific geopolitical and cultural context is essential for analyzing media freedom, ethical standards, and societal impact in modern Africa.</w:t>
      </w:r>
    </w:p>
    <w:bookmarkEnd w:id="22"/>
    <w:bookmarkStart w:id="23" w:name="X51d7282023858b34bb1e63fd881a519f37148dc"/>
    <w:p>
      <w:pPr>
        <w:pStyle w:val="Heading3"/>
      </w:pPr>
      <w:r>
        <w:t xml:space="preserve">The Evolution of Journalism in Nigeria Lagos</w:t>
      </w:r>
    </w:p>
    <w:p>
      <w:pPr>
        <w:pStyle w:val="FirstParagraph"/>
      </w:pPr>
      <w:r>
        <w:t xml:space="preserve">Lagos has long been recognized as the media capital of West Africa. From the colonial era to independence and into the digital age,</w:t>
      </w:r>
      <w:r>
        <w:t xml:space="preserve"> </w:t>
      </w:r>
      <w:r>
        <w:rPr>
          <w:bCs/>
          <w:b/>
        </w:rPr>
        <w:t xml:space="preserve">Nigeria Lagos</w:t>
      </w:r>
      <w:r>
        <w:t xml:space="preserve"> </w:t>
      </w:r>
      <w:r>
        <w:t xml:space="preserve">has remained a hub for news gathering and dissemination. Historically, print media dominated the scene, with newspapers serving as primary sources of information for an increasingly literate populace. However, the contemporary landscape in</w:t>
      </w:r>
      <w:r>
        <w:t xml:space="preserve"> </w:t>
      </w:r>
      <w:r>
        <w:rPr>
          <w:bCs/>
          <w:b/>
        </w:rPr>
        <w:t xml:space="preserve">Nigeria Lagos</w:t>
      </w:r>
      <w:r>
        <w:t xml:space="preserve"> </w:t>
      </w:r>
      <w:r>
        <w:t xml:space="preserve">is defined by a hybrid model where digital platforms complement or even supersede traditional outlets.</w:t>
      </w:r>
    </w:p>
    <w:p>
      <w:pPr>
        <w:pStyle w:val="BodyText"/>
      </w:pPr>
      <w:r>
        <w:t xml:space="preserve">In this evolving ecosystem, the modern</w:t>
      </w:r>
      <w:r>
        <w:t xml:space="preserve"> </w:t>
      </w:r>
      <w:r>
        <w:rPr>
          <w:bCs/>
          <w:b/>
        </w:rPr>
        <w:t xml:space="preserve">Journalist</w:t>
      </w:r>
      <w:r>
        <w:t xml:space="preserve"> </w:t>
      </w:r>
      <w:r>
        <w:t xml:space="preserve">is no longer confined to writing articles for morning papers. Today’s professional in</w:t>
      </w:r>
      <w:r>
        <w:t xml:space="preserve"> </w:t>
      </w:r>
      <w:r>
        <w:rPr>
          <w:bCs/>
          <w:b/>
        </w:rPr>
        <w:t xml:space="preserve">Nigeria Lagos</w:t>
      </w:r>
      <w:r>
        <w:t xml:space="preserve"> </w:t>
      </w:r>
      <w:r>
        <w:t xml:space="preserve">must be a multi-platform storyteller, capable of producing text, video, audio content, and data visualizations simultaneously. The rise of social media has democratized information but has also created challenges regarding verification and speed versus accuracy. For the</w:t>
      </w:r>
      <w:r>
        <w:t xml:space="preserve"> </w:t>
      </w:r>
      <w:r>
        <w:rPr>
          <w:bCs/>
          <w:b/>
        </w:rPr>
        <w:t xml:space="preserve">Journalist</w:t>
      </w:r>
      <w:r>
        <w:t xml:space="preserve"> </w:t>
      </w:r>
      <w:r>
        <w:t xml:space="preserve">operating in</w:t>
      </w:r>
      <w:r>
        <w:t xml:space="preserve"> </w:t>
      </w:r>
      <w:r>
        <w:rPr>
          <w:bCs/>
          <w:b/>
        </w:rPr>
        <w:t xml:space="preserve">Nigeria Lagos</w:t>
      </w:r>
      <w:r>
        <w:t xml:space="preserve">, adapting to these technological shifts is not merely an option but a necessity for survival and relevance.</w:t>
      </w:r>
    </w:p>
    <w:bookmarkEnd w:id="23"/>
    <w:bookmarkStart w:id="24" w:name="X75daa985a4d81fb9128f22bc8573801392cbdb6"/>
    <w:p>
      <w:pPr>
        <w:pStyle w:val="Heading3"/>
      </w:pPr>
      <w:r>
        <w:t xml:space="preserve">Ethical Challenges and Professional Standards</w:t>
      </w:r>
    </w:p>
    <w:p>
      <w:pPr>
        <w:pStyle w:val="FirstParagraph"/>
      </w:pPr>
      <w:r>
        <w:t xml:space="preserve">The role of the</w:t>
      </w:r>
      <w:r>
        <w:t xml:space="preserve"> </w:t>
      </w:r>
      <w:r>
        <w:rPr>
          <w:bCs/>
          <w:b/>
        </w:rPr>
        <w:t xml:space="preserve">Journalist</w:t>
      </w:r>
      <w:r>
        <w:t xml:space="preserve"> </w:t>
      </w:r>
      <w:r>
        <w:t xml:space="preserve">in</w:t>
      </w:r>
    </w:p>
    <w:p>
      <w:pPr>
        <w:pStyle w:val="BodyText"/>
      </w:pPr>
      <w:r>
        <w:t xml:space="preserve">Nigeria Lagos</w:t>
      </w:r>
    </w:p>
    <w:p>
      <w:pPr>
        <w:pStyle w:val="BodyText"/>
      </w:pPr>
      <w:r>
        <w:t xml:space="preserve">is fraught with ethical dilemmas. The fast-paced nature of news cycles often pressures reporters to prioritize speed over depth, leading to potential inaccuracies. Furthermore, economic constraints in the media industry can sometimes influence editorial independence. In a competitive market like</w:t>
      </w:r>
      <w:r>
        <w:t xml:space="preserve"> </w:t>
      </w:r>
      <w:r>
        <w:rPr>
          <w:bCs/>
          <w:b/>
        </w:rPr>
        <w:t xml:space="preserve">Nigeria Lagos</w:t>
      </w:r>
      <w:r>
        <w:t xml:space="preserve">, where media houses vie for advertising revenue and audience attention, maintaining ethical integrity requires robust professional codes of conduct.</w:t>
      </w:r>
    </w:p>
    <w:p>
      <w:pPr>
        <w:pStyle w:val="BodyText"/>
      </w:pPr>
      <w:r>
        <w:t xml:space="preserve">Issues such as plagiarism, conflict of interest, and sensationalism are prevalent challenges that the</w:t>
      </w:r>
      <w:r>
        <w:t xml:space="preserve"> </w:t>
      </w:r>
      <w:r>
        <w:rPr>
          <w:bCs/>
          <w:b/>
        </w:rPr>
        <w:t xml:space="preserve">Journalist</w:t>
      </w:r>
      <w:r>
        <w:t xml:space="preserve"> </w:t>
      </w:r>
      <w:r>
        <w:t xml:space="preserve">must navigate. Ethical journalism in</w:t>
      </w:r>
      <w:r>
        <w:t xml:space="preserve"> </w:t>
      </w:r>
      <w:r>
        <w:rPr>
          <w:bCs/>
          <w:b/>
        </w:rPr>
        <w:t xml:space="preserve">Nigeria Lagos</w:t>
      </w:r>
      <w:r>
        <w:t xml:space="preserve"> </w:t>
      </w:r>
      <w:r>
        <w:t xml:space="preserve">demands a commitment to truthfulness, fairness, and accountability. This includes protecting sources, especially in sensitive investigations involving corruption or political misconduct. The credibility of the press relies heavily on the trust citizens place in their</w:t>
      </w:r>
    </w:p>
    <w:p>
      <w:pPr>
        <w:pStyle w:val="BodyText"/>
      </w:pPr>
      <w:r>
        <w:t xml:space="preserve">Journalist, making adherence to ethical standards paramount for sustaining public confidence.</w:t>
      </w:r>
    </w:p>
    <w:bookmarkEnd w:id="24"/>
    <w:bookmarkStart w:id="25" w:name="X0a1a5ad51dee8c7084cf542c8e561939450e6ff"/>
    <w:p>
      <w:pPr>
        <w:pStyle w:val="Heading3"/>
      </w:pPr>
      <w:r>
        <w:t xml:space="preserve">Social Responsibility and Community Engagement</w:t>
      </w:r>
    </w:p>
    <w:p>
      <w:pPr>
        <w:pStyle w:val="FirstParagraph"/>
      </w:pPr>
      <w:r>
        <w:t xml:space="preserve">Beyond reporting facts, a</w:t>
      </w:r>
      <w:r>
        <w:t xml:space="preserve"> </w:t>
      </w:r>
      <w:r>
        <w:rPr>
          <w:bCs/>
          <w:b/>
        </w:rPr>
        <w:t xml:space="preserve">Journalist</w:t>
      </w:r>
      <w:r>
        <w:t xml:space="preserve"> </w:t>
      </w:r>
      <w:r>
        <w:t xml:space="preserve">holds a significant social responsibility. In</w:t>
      </w:r>
      <w:r>
        <w:t xml:space="preserve"> </w:t>
      </w:r>
      <w:r>
        <w:rPr>
          <w:bCs/>
          <w:b/>
        </w:rPr>
        <w:t xml:space="preserve">Nigeria Lagos</w:t>
      </w:r>
      <w:r>
        <w:t xml:space="preserve">, where issues of income inequality, urban planning, crime, and healthcare are critical concerns for millions of residents, journalism serves as a vital tool for advocacy and community engagement. Responsible reporting can highlight systemic issues such as traffic congestion (often referred to locally as "go-slow"), inadequate infrastructure, and public health crises.</w:t>
      </w:r>
    </w:p>
    <w:p>
      <w:pPr>
        <w:pStyle w:val="BodyText"/>
      </w:pPr>
      <w:r>
        <w:t xml:space="preserve">Furthermore, the</w:t>
      </w:r>
      <w:r>
        <w:t xml:space="preserve"> </w:t>
      </w:r>
      <w:r>
        <w:rPr>
          <w:bCs/>
          <w:b/>
        </w:rPr>
        <w:t xml:space="preserve">Journalist</w:t>
      </w:r>
      <w:r>
        <w:t xml:space="preserve"> </w:t>
      </w:r>
      <w:r>
        <w:t xml:space="preserve">plays a crucial role in promoting social cohesion in a diverse city like</w:t>
      </w:r>
      <w:r>
        <w:t xml:space="preserve"> </w:t>
      </w:r>
      <w:r>
        <w:rPr>
          <w:bCs/>
          <w:b/>
        </w:rPr>
        <w:t xml:space="preserve">Nigeria Lagos</w:t>
      </w:r>
      <w:r>
        <w:t xml:space="preserve">. By covering stories that bridge ethnic, religious, and socioeconomic divides, media professionals can foster dialogue and understanding. Investigative journalism often uncovers injustices that might otherwise remain hidden, giving voice to marginalized communities within the sprawling metropolis. Thus, the impact of a</w:t>
      </w:r>
      <w:r>
        <w:t xml:space="preserve"> </w:t>
      </w:r>
      <w:r>
        <w:rPr>
          <w:bCs/>
          <w:b/>
        </w:rPr>
        <w:t xml:space="preserve">Journalist</w:t>
      </w:r>
      <w:r>
        <w:t xml:space="preserve"> </w:t>
      </w:r>
      <w:r>
        <w:t xml:space="preserve">extends beyond news reporting; it contributes to social justice and democratic participation.</w:t>
      </w:r>
    </w:p>
    <w:bookmarkEnd w:id="25"/>
    <w:bookmarkStart w:id="26" w:name="X7d9bb475a36da973d81328b814ebba2626fafa0"/>
    <w:p>
      <w:pPr>
        <w:pStyle w:val="Heading3"/>
      </w:pPr>
      <w:r>
        <w:t xml:space="preserve">The Impact of Digital Media and Citizen Journalism</w:t>
      </w:r>
    </w:p>
    <w:p>
      <w:pPr>
        <w:pStyle w:val="FirstParagraph"/>
      </w:pPr>
      <w:r>
        <w:t xml:space="preserve">The advent of digital media has transformed how news is consumed in</w:t>
      </w:r>
      <w:r>
        <w:t xml:space="preserve"> </w:t>
      </w:r>
      <w:r>
        <w:rPr>
          <w:bCs/>
          <w:b/>
        </w:rPr>
        <w:t xml:space="preserve">Nigeria Lagos</w:t>
      </w:r>
      <w:r>
        <w:t xml:space="preserve">. Smartphones and high-speed internet have enabled real-time updates, allowing citizens to report events as they happen. This shift has given rise to "citizen journalism," where non-professionals contribute to the news cycle via social media platforms. While this enhances the breadth of coverage, it also raises questions about authenticity and verification.</w:t>
      </w:r>
    </w:p>
    <w:p>
      <w:pPr>
        <w:pStyle w:val="BodyText"/>
      </w:pPr>
      <w:r>
        <w:t xml:space="preserve">In response, professional</w:t>
      </w:r>
    </w:p>
    <w:p>
      <w:pPr>
        <w:pStyle w:val="BodyText"/>
      </w:pPr>
      <w:r>
        <w:t xml:space="preserve">Journalist in</w:t>
      </w:r>
      <w:r>
        <w:t xml:space="preserve"> </w:t>
      </w:r>
      <w:r>
        <w:rPr>
          <w:bCs/>
          <w:b/>
        </w:rPr>
        <w:t xml:space="preserve">Nigeria Lagos</w:t>
      </w:r>
    </w:p>
    <w:p>
      <w:pPr>
        <w:pStyle w:val="BodyText"/>
      </w:pPr>
      <w:r>
        <w:t xml:space="preserve">must adapt by developing skills in digital verification and online safety. The boundary between traditional journalism and citizen reporting is blurring, requiring the media industry to establish clear protocols for integrating user-generated content into credible news narratives. This evolution challenges the</w:t>
      </w:r>
    </w:p>
    <w:p>
      <w:pPr>
        <w:pStyle w:val="BodyText"/>
      </w:pPr>
      <w:r>
        <w:t xml:space="preserve">Journalist to maintain editorial standards while embracing new forms of storytelling that resonate with a tech-savvy audience in</w:t>
      </w:r>
      <w:r>
        <w:t xml:space="preserve"> </w:t>
      </w:r>
      <w:r>
        <w:rPr>
          <w:bCs/>
          <w:b/>
        </w:rPr>
        <w:t xml:space="preserve">Nigeria Lagos</w:t>
      </w:r>
      <w:r>
        <w:t xml:space="preserve">.</w:t>
      </w:r>
    </w:p>
    <w:bookmarkEnd w:id="26"/>
    <w:bookmarkStart w:id="27" w:name="conclusion"/>
    <w:p>
      <w:pPr>
        <w:pStyle w:val="Heading3"/>
      </w:pPr>
      <w:r>
        <w:t xml:space="preserve">Conclusion</w:t>
      </w:r>
    </w:p>
    <w:p>
      <w:pPr>
        <w:pStyle w:val="FirstParagraph"/>
      </w:pPr>
      <w:r>
        <w:t xml:space="preserve">In conclusion, the role of the</w:t>
      </w:r>
      <w:r>
        <w:t xml:space="preserve"> </w:t>
      </w:r>
      <w:r>
        <w:rPr>
          <w:bCs/>
          <w:b/>
        </w:rPr>
        <w:t xml:space="preserve">Journalist</w:t>
      </w:r>
      <w:r>
        <w:t xml:space="preserve"> </w:t>
      </w:r>
      <w:r>
        <w:t xml:space="preserve">in</w:t>
      </w:r>
    </w:p>
    <w:p>
      <w:pPr>
        <w:pStyle w:val="BodyText"/>
      </w:pPr>
      <w:r>
        <w:t xml:space="preserve">Nigeria Lagos</w:t>
      </w:r>
    </w:p>
    <w:p>
      <w:pPr>
        <w:pStyle w:val="BodyText"/>
      </w:pPr>
      <w:r>
        <w:t xml:space="preserve">, is complex, dynamic, and indispensable. As the city continues to grow as an economic and cultural powerhouse, the demand for accurate, ethical, and impactful journalism remains high. The challenges faced by media professionals—including digital disruption, economic pressures, and ethical dilemmas—require continuous adaptation and resilience.</w:t>
      </w:r>
    </w:p>
    <w:p>
      <w:pPr>
        <w:pStyle w:val="BodyText"/>
      </w:pPr>
      <w:r>
        <w:t xml:space="preserve">Ultimately,</w:t>
      </w:r>
      <w:r>
        <w:rPr>
          <w:bCs/>
          <w:b/>
        </w:rPr>
        <w:t xml:space="preserve">Nigeria Lagos</w:t>
      </w:r>
    </w:p>
    <w:p>
      <w:pPr>
        <w:pStyle w:val="BodyText"/>
      </w:pPr>
      <w:r>
        <w:t xml:space="preserve">, relies on its</w:t>
      </w:r>
    </w:p>
    <w:p>
      <w:pPr>
        <w:pStyle w:val="BodyText"/>
      </w:pPr>
      <w:r>
        <w:t xml:space="preserve">Journalist to uphold the principles of truth and accountability. By navigating the complexities of the modern media landscape with integrity, journalists contribute significantly to the democratic health and social development of one of Africa's most vibrant cities. The future of journalism in this region depends on embracing innovation while steadfastly adhering to professional ethics, ensuring that the voice of</w:t>
      </w:r>
      <w:r>
        <w:t xml:space="preserve"> </w:t>
      </w:r>
      <w:r>
        <w:rPr>
          <w:bCs/>
          <w:b/>
        </w:rPr>
        <w:t xml:space="preserve">Nigeria Lagos</w:t>
      </w:r>
      <w:r>
        <w:t xml:space="preserve"> </w:t>
      </w:r>
      <w:r>
        <w:t xml:space="preserve">is heard clearly and responsibly.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2026-07-29T08:04:56Z</dcterms:created>
  <dcterms:modified xsi:type="dcterms:W3CDTF">2026-07-29T08:04:56Z</dcterms:modified>
</cp:coreProperties>
</file>

<file path=docProps/custom.xml><?xml version="1.0" encoding="utf-8"?>
<Properties xmlns="http://schemas.openxmlformats.org/officeDocument/2006/custom-properties" xmlns:vt="http://schemas.openxmlformats.org/officeDocument/2006/docPropsVTypes"/>
</file>