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30" w:name="Xfb11e412211ef6f2d3e62acfbb61e6161713c4b"/>
    <w:p>
      <w:pPr>
        <w:pStyle w:val="Heading1"/>
      </w:pPr>
      <w:r>
        <w:t xml:space="preserve">The Role and Challenges of the Journalist in Pakistan Islamabad</w:t>
      </w:r>
    </w:p>
    <w:p>
      <w:pPr>
        <w:pStyle w:val="FirstParagraph"/>
      </w:pPr>
      <w:r>
        <w:t xml:space="preserve">A Term Paper on Media Ethics, Security, and Democratic Accountability in the National Capital</w:t>
      </w:r>
    </w:p>
    <w:p>
      <w:pPr>
        <w:pStyle w:val="BodyText"/>
      </w:pPr>
      <w:r>
        <w:rPr>
          <w:bCs/>
          <w:b/>
        </w:rPr>
        <w:t xml:space="preserve">Date:</w:t>
      </w:r>
      <w:r>
        <w:t xml:space="preserve"> </w:t>
      </w:r>
      <w:r>
        <w:t xml:space="preserve">October 26, 2023</w:t>
      </w:r>
      <w:r>
        <w:br/>
      </w:r>
      <w:r>
        <w:rPr>
          <w:bCs/>
          <w:b/>
        </w:rPr>
        <w:t xml:space="preserve">Subject:</w:t>
      </w:r>
      <w:r>
        <w:t xml:space="preserve"> </w:t>
      </w:r>
      <w:r>
        <w:t xml:space="preserve">Political Communication &amp; Media Studies</w:t>
      </w:r>
      <w:r>
        <w:br/>
      </w:r>
      <w:r>
        <w:rPr>
          <w:bCs/>
          <w:b/>
        </w:rPr>
        <w:t xml:space="preserve">Institution:</w:t>
      </w:r>
    </w:p>
    <w:p>
      <w:pPr>
        <w:pStyle w:val="BodyText"/>
      </w:pPr>
      <w:r>
        <w:br/>
      </w:r>
    </w:p>
    <w:bookmarkStart w:id="20" w:name="i.-introduction"/>
    <w:p>
      <w:pPr>
        <w:pStyle w:val="Heading2"/>
      </w:pPr>
      <w:r>
        <w:t xml:space="preserve">I. Introduction</w:t>
      </w:r>
    </w:p>
    <w:p>
      <w:pPr>
        <w:pStyle w:val="FirstParagraph"/>
      </w:pPr>
      <w:r>
        <w:t xml:space="preserve">The Fourth Estate is widely recognized as the cornerstone of any functioning democracy. It serves as the primary link between the governed and those who govern, ensuring transparency, accountability, and the free flow of information. In</w:t>
      </w:r>
      <w:r>
        <w:t xml:space="preserve"> </w:t>
      </w:r>
      <w:r>
        <w:rPr>
          <w:bCs/>
          <w:b/>
        </w:rPr>
        <w:t xml:space="preserve">Pakistan Islamabad</w:t>
      </w:r>
      <w:r>
        <w:t xml:space="preserve">, this role assumes a heightened level of significance due to its status as both the political heart of Pakistan and a complex geopolitical hub in South Asia. The city houses all major branches of government, including the Parliament House, Supreme Court, and numerous foreign diplomatic missions. Consequently, the</w:t>
      </w:r>
      <w:r>
        <w:t xml:space="preserve"> </w:t>
      </w:r>
      <w:r>
        <w:rPr>
          <w:bCs/>
          <w:b/>
        </w:rPr>
        <w:t xml:space="preserve">Journalist</w:t>
      </w:r>
      <w:r>
        <w:t xml:space="preserve"> </w:t>
      </w:r>
      <w:r>
        <w:t xml:space="preserve">operating within this environment faces unique pressures that differ vastly from those experienced by media professionals in other regions of the country.</w:t>
      </w:r>
    </w:p>
    <w:p>
      <w:pPr>
        <w:pStyle w:val="BodyText"/>
      </w:pPr>
      <w:r>
        <w:t xml:space="preserve">This term paper explores the multifaceted role of journalism in Islamabad. It examines how journalists function as watchdogs over state policy, their impact on public discourse regarding national security, and the significant structural and safety challenges they encounter. By analyzing contemporary trends and historical contexts, this document aims to highlight why protecting journalistic integrity in</w:t>
      </w:r>
      <w:r>
        <w:t xml:space="preserve"> </w:t>
      </w:r>
      <w:r>
        <w:rPr>
          <w:bCs/>
          <w:b/>
        </w:rPr>
        <w:t xml:space="preserve">Pakistan Islamabad</w:t>
      </w:r>
      <w:r>
        <w:t xml:space="preserve"> </w:t>
      </w:r>
      <w:r>
        <w:t xml:space="preserve">is crucial for the broader democratic stability of the nation.</w:t>
      </w:r>
    </w:p>
    <w:bookmarkEnd w:id="20"/>
    <w:bookmarkStart w:id="21" w:name="Xb82c31d34babfc34f291e9ec5db8f5d8617ad65"/>
    <w:p>
      <w:pPr>
        <w:pStyle w:val="Heading2"/>
      </w:pPr>
      <w:r>
        <w:t xml:space="preserve">II. The Strategic Importance of Islamabad as a Media Hub</w:t>
      </w:r>
    </w:p>
    <w:p>
      <w:pPr>
        <w:pStyle w:val="FirstParagraph"/>
      </w:pPr>
      <w:r>
        <w:t xml:space="preserve">Islamabad was deliberately planned as a capital city to separate politics from business and traditional power centers. For media professionals, this makes it the epicenter of policy-making. A</w:t>
      </w:r>
      <w:r>
        <w:t xml:space="preserve"> </w:t>
      </w:r>
      <w:r>
        <w:rPr>
          <w:bCs/>
          <w:b/>
        </w:rPr>
        <w:t xml:space="preserve">Journalist</w:t>
      </w:r>
      <w:r>
        <w:t xml:space="preserve"> </w:t>
      </w:r>
      <w:r>
        <w:t xml:space="preserve">based in Islamabad does not merely report news; they interpret government directives, legislative changes, and diplomatic shifts that have ripple effects across the entire country.</w:t>
      </w:r>
    </w:p>
    <w:p>
      <w:pPr>
        <w:pStyle w:val="BodyText"/>
      </w:pPr>
      <w:r>
        <w:t xml:space="preserve">The presence of international news bureaus in Islamabad further elevates its status. Global media outlets rely on local correspondents to provide nuanced insights into Pakistani politics. Therefore, the work produced by journalists in this city is often scrutinized not just locally, but internationally. This dual audience—domestic citizens and international observers—places an immense burden on the credibility of reporting coming from Islamabad.</w:t>
      </w:r>
    </w:p>
    <w:bookmarkEnd w:id="21"/>
    <w:bookmarkStart w:id="22" w:name="X8fe0b683cfe59f83993f8b35cb9fe242ea7c6c4"/>
    <w:p>
      <w:pPr>
        <w:pStyle w:val="Heading2"/>
      </w:pPr>
      <w:r>
        <w:t xml:space="preserve">III. The Role of the Journalist: Watchdog and Educator</w:t>
      </w:r>
    </w:p>
    <w:p>
      <w:pPr>
        <w:pStyle w:val="FirstParagraph"/>
      </w:pPr>
      <w:r>
        <w:t xml:space="preserve">The primary function of any</w:t>
      </w:r>
      <w:r>
        <w:t xml:space="preserve"> </w:t>
      </w:r>
      <w:r>
        <w:rPr>
          <w:bCs/>
          <w:b/>
        </w:rPr>
        <w:t xml:space="preserve">Journalist</w:t>
      </w:r>
      <w:r>
        <w:t xml:space="preserve">, particularly in a capital city, is to act as a watchdog. In Islamabad, this involves monitoring government spending, analyzing defense budgets, and questioning foreign policy decisions. Given the close relationship between the military establishment and civilian governments in Pakistan's history, journalists often tread delicate lines when reporting on national security issues.</w:t>
      </w:r>
    </w:p>
    <w:p>
      <w:pPr>
        <w:pStyle w:val="BodyText"/>
      </w:pPr>
      <w:r>
        <w:t xml:space="preserve">Beyond accountability, journalists serve an educational role. They must translate complex legal jargon from parliament into accessible language for the public. In</w:t>
      </w:r>
      <w:r>
        <w:t xml:space="preserve"> </w:t>
      </w:r>
      <w:r>
        <w:rPr>
          <w:bCs/>
          <w:b/>
        </w:rPr>
        <w:t xml:space="preserve">Pakistan Islamabad</w:t>
      </w:r>
      <w:r>
        <w:t xml:space="preserve">, where bureaucratic processes can be opaque, this translation is vital for civic engagement. When journalists successfully demystify policy decisions regarding inflation, energy crises, or foreign relations, they empower citizens to participate meaningfully in democratic processes.</w:t>
      </w:r>
    </w:p>
    <w:bookmarkEnd w:id="22"/>
    <w:bookmarkStart w:id="26" w:name="X3bd22ec68936a18932b6348cfa16fb5a3aa437b"/>
    <w:p>
      <w:pPr>
        <w:pStyle w:val="Heading2"/>
      </w:pPr>
      <w:r>
        <w:t xml:space="preserve">IV. Challenges Facing Journalists in Pakistan Islamabad</w:t>
      </w:r>
    </w:p>
    <w:p>
      <w:pPr>
        <w:pStyle w:val="FirstParagraph"/>
      </w:pPr>
      <w:r>
        <w:t xml:space="preserve">Despite their critical role,</w:t>
      </w:r>
      <w:r>
        <w:t xml:space="preserve"> </w:t>
      </w:r>
      <w:r>
        <w:rPr>
          <w:bCs/>
          <w:b/>
        </w:rPr>
        <w:t xml:space="preserve">Journalist</w:t>
      </w:r>
      <w:r>
        <w:t xml:space="preserve">s operating in</w:t>
      </w:r>
      <w:r>
        <w:t xml:space="preserve"> </w:t>
      </w:r>
      <w:r>
        <w:rPr>
          <w:bCs/>
          <w:b/>
        </w:rPr>
        <w:t xml:space="preserve">Pakistan Islamabad</w:t>
      </w:r>
      <w:r>
        <w:t xml:space="preserve">. face a hostile environment characterized by legal ambiguities and physical threats.</w:t>
      </w:r>
    </w:p>
    <w:bookmarkStart w:id="23" w:name="a.-legal-and-regulatory-hurdles"/>
    <w:p>
      <w:pPr>
        <w:pStyle w:val="Heading3"/>
      </w:pPr>
      <w:r>
        <w:t xml:space="preserve">A. Legal and Regulatory Hurdles</w:t>
      </w:r>
    </w:p>
    <w:p>
      <w:pPr>
        <w:pStyle w:val="FirstParagraph"/>
      </w:pPr>
      <w:r>
        <w:t xml:space="preserve">The press in Pakistan often operates under restrictive laws such as the Official Secrets Act, which can be used to silence investigative reporting on sensitive matters. Additionally, recent amendments to cybercrime laws have raised concerns about digital surveillance of media professionals. In Islamabad, where many government agencies are headquartered, journalists frequently face pressure from authorities to withhold information deemed "sensitive."</w:t>
      </w:r>
    </w:p>
    <w:bookmarkEnd w:id="23"/>
    <w:bookmarkStart w:id="24" w:name="b.-physical-security-and-self-censorship"/>
    <w:p>
      <w:pPr>
        <w:pStyle w:val="Heading3"/>
      </w:pPr>
      <w:r>
        <w:t xml:space="preserve">B. Physical Security and Self-Censorship</w:t>
      </w:r>
    </w:p>
    <w:p>
      <w:pPr>
        <w:pStyle w:val="FirstParagraph"/>
      </w:pPr>
      <w:r>
        <w:t xml:space="preserve">The safety of reporters is a paramount concern. While high-profile attacks on journalists may be less frequent in the planned sectors of Islamabad compared to border regions, the threat remains real. Journalists investigating corruption within state institutions or reporting on militant groups often face intimidation. This climate fosters self-censorship, where</w:t>
      </w:r>
      <w:r>
        <w:t xml:space="preserve"> </w:t>
      </w:r>
      <w:r>
        <w:rPr>
          <w:bCs/>
          <w:b/>
        </w:rPr>
        <w:t xml:space="preserve">Journalist</w:t>
      </w:r>
      <w:r>
        <w:t xml:space="preserve">s avoid certain topics to ensure their personal safety and that of their families.</w:t>
      </w:r>
    </w:p>
    <w:bookmarkEnd w:id="24"/>
    <w:bookmarkStart w:id="25" w:name="c.-political-polarization"/>
    <w:p>
      <w:pPr>
        <w:pStyle w:val="Heading3"/>
      </w:pPr>
      <w:r>
        <w:t xml:space="preserve">C. Political Polarization</w:t>
      </w:r>
    </w:p>
    <w:p>
      <w:pPr>
        <w:pStyle w:val="FirstParagraph"/>
      </w:pPr>
      <w:r>
        <w:t xml:space="preserve">The media landscape in Islamabad is increasingly polarized. Many news outlets are perceived to have affiliations with specific political parties or military establishments. This perception undermines the credibility of journalism as an impartial profession. A</w:t>
      </w:r>
      <w:r>
        <w:t xml:space="preserve"> </w:t>
      </w:r>
      <w:r>
        <w:rPr>
          <w:bCs/>
          <w:b/>
        </w:rPr>
        <w:t xml:space="preserve">Journalist</w:t>
      </w:r>
      <w:r>
        <w:t xml:space="preserve"> </w:t>
      </w:r>
      <w:r>
        <w:t xml:space="preserve">striving for objectivity may find themselves marginalized by their own editors or attacked by opposition groups, creating a difficult professional environment.</w:t>
      </w:r>
    </w:p>
    <w:bookmarkEnd w:id="25"/>
    <w:bookmarkEnd w:id="26"/>
    <w:bookmarkStart w:id="27" w:name="X8c5230d84b0a1d0899452052a4b92ab2ee18979"/>
    <w:p>
      <w:pPr>
        <w:pStyle w:val="Heading2"/>
      </w:pPr>
      <w:r>
        <w:t xml:space="preserve">V. The Impact of Digital Media and Social Journalism</w:t>
      </w:r>
    </w:p>
    <w:p>
      <w:pPr>
        <w:pStyle w:val="FirstParagraph"/>
      </w:pPr>
      <w:r>
        <w:t xml:space="preserve">The rise of digital platforms has transformed the role of the traditional</w:t>
      </w:r>
      <w:r>
        <w:t xml:space="preserve"> </w:t>
      </w:r>
      <w:r>
        <w:rPr>
          <w:bCs/>
          <w:b/>
        </w:rPr>
        <w:t xml:space="preserve">Journalist</w:t>
      </w:r>
      <w:r>
        <w:t xml:space="preserve">. In Islamabad, young journalists are increasingly using social media to bypass traditional gatekeepers and publish investigative pieces directly. However, this shift also exposes them to online harassment campaigns, often organized by political actors seeking to discredit critical reporting.</w:t>
      </w:r>
    </w:p>
    <w:p>
      <w:pPr>
        <w:pStyle w:val="BodyText"/>
      </w:pPr>
      <w:r>
        <w:t xml:space="preserve">Furthermore, digital disinformation poses a threat to the integrity of journalism in</w:t>
      </w:r>
      <w:r>
        <w:t xml:space="preserve"> </w:t>
      </w:r>
      <w:r>
        <w:rPr>
          <w:bCs/>
          <w:b/>
        </w:rPr>
        <w:t xml:space="preserve">Pakistan Islamabad</w:t>
      </w:r>
      <w:r>
        <w:t xml:space="preserve">. With rapid communication channels, false narratives can spread quickly among government employees and citizens alike. Responsible journalists must now not only gather facts but also actively combat misinformation through verification and fact-checking initiatives.</w:t>
      </w:r>
    </w:p>
    <w:bookmarkEnd w:id="27"/>
    <w:bookmarkStart w:id="28" w:name="Xa28ca3e93b372869a061a76e72a678333c62d72"/>
    <w:p>
      <w:pPr>
        <w:pStyle w:val="Heading2"/>
      </w:pPr>
      <w:r>
        <w:t xml:space="preserve">VI. Recommendations for Strengthening Journalism</w:t>
      </w:r>
    </w:p>
    <w:p>
      <w:pPr>
        <w:pStyle w:val="FirstParagraph"/>
      </w:pPr>
      <w:r>
        <w:t xml:space="preserve">To enhance the efficacy of journalism in</w:t>
      </w:r>
      <w:r>
        <w:t xml:space="preserve"> </w:t>
      </w:r>
      <w:r>
        <w:rPr>
          <w:bCs/>
          <w:b/>
        </w:rPr>
        <w:t xml:space="preserve">Pakistan Islamabad</w:t>
      </w:r>
      <w:r>
        <w:t xml:space="preserve">, several measures are recommended:</w:t>
      </w:r>
    </w:p>
    <w:p>
      <w:pPr>
        <w:numPr>
          <w:ilvl w:val="0"/>
          <w:numId w:val="1001"/>
        </w:numPr>
        <w:pStyle w:val="Compact"/>
      </w:pPr>
      <w:r>
        <w:rPr>
          <w:bCs/>
          <w:b/>
        </w:rPr>
        <w:t xml:space="preserve">Legal Reform:</w:t>
      </w:r>
      <w:r>
        <w:t xml:space="preserve">The government must repeal or amend laws that criminalize legitimate investigative reporting. Freedom of Information Act implementation should be strengthened to allow easier access to public records.</w:t>
      </w:r>
    </w:p>
    <w:p>
      <w:pPr>
        <w:numPr>
          <w:ilvl w:val="0"/>
          <w:numId w:val="1001"/>
        </w:numPr>
        <w:pStyle w:val="Compact"/>
      </w:pPr>
      <w:r>
        <w:rPr>
          <w:bCs/>
          <w:b/>
        </w:rPr>
        <w:t xml:space="preserve">Safety Protocols:</w:t>
      </w:r>
      <w:r>
        <w:t xml:space="preserve">Mandatory security training and insurance schemes for journalists covering sensitive stories in the capital city are necessary.</w:t>
      </w:r>
    </w:p>
    <w:p>
      <w:pPr>
        <w:numPr>
          <w:ilvl w:val="0"/>
          <w:numId w:val="1001"/>
        </w:numPr>
        <w:pStyle w:val="Compact"/>
      </w:pPr>
      <w:r>
        <w:rPr>
          <w:bCs/>
          <w:b/>
        </w:rPr>
        <w:t xml:space="preserve">Ethical Standards:</w:t>
      </w:r>
      <w:r>
        <w:t xml:space="preserve">Media houses must enforce strict ethical codes to distinguish between objective journalism and partisan propaganda. This will restore public trust in the media.</w:t>
      </w:r>
    </w:p>
    <w:p>
      <w:pPr>
        <w:numPr>
          <w:ilvl w:val="0"/>
          <w:numId w:val="1001"/>
        </w:numPr>
        <w:pStyle w:val="Compact"/>
      </w:pPr>
      <w:r>
        <w:rPr>
          <w:bCs/>
          <w:b/>
        </w:rPr>
        <w:t xml:space="preserve">Mentorship Programs:</w:t>
      </w:r>
      <w:r>
        <w:t xml:space="preserve">Newly minted journalists in Islamabad should undergo mentorship under senior reporters who have navigated the complexities of political reporting successfully.</w:t>
      </w:r>
    </w:p>
    <w:bookmarkEnd w:id="28"/>
    <w:bookmarkStart w:id="29" w:name="vii.-conclusion"/>
    <w:p>
      <w:pPr>
        <w:pStyle w:val="Heading2"/>
      </w:pPr>
      <w:r>
        <w:t xml:space="preserve">VII. Conclusion</w:t>
      </w:r>
    </w:p>
    <w:p>
      <w:pPr>
        <w:pStyle w:val="FirstParagraph"/>
      </w:pPr>
      <w:r>
        <w:t xml:space="preserve">The</w:t>
      </w:r>
      <w:r>
        <w:t xml:space="preserve"> </w:t>
      </w:r>
      <w:r>
        <w:rPr>
          <w:bCs/>
          <w:b/>
        </w:rPr>
        <w:t xml:space="preserve">Journalist</w:t>
      </w:r>
      <w:r>
        <w:t xml:space="preserve"> </w:t>
      </w:r>
      <w:r>
        <w:t xml:space="preserve">in</w:t>
      </w:r>
      <w:r>
        <w:t xml:space="preserve"> </w:t>
      </w:r>
      <w:r>
        <w:rPr>
          <w:bCs/>
          <w:b/>
        </w:rPr>
        <w:t xml:space="preserve">Pakistan Islamabad</w:t>
      </w:r>
      <w:r>
        <w:t xml:space="preserve">. stands at a critical juncture. They are pivotal in shaping the narrative of national development, democratic health, and international relations. While they face formidable challenges ranging from legal restrictions to security threats, their contribution to society cannot be overstated.</w:t>
      </w:r>
    </w:p>
    <w:p>
      <w:pPr>
        <w:pStyle w:val="BodyText"/>
      </w:pPr>
      <w:r>
        <w:t xml:space="preserve">A free and responsible press is not merely a luxury for democracies; it is a necessity. For</w:t>
      </w:r>
      <w:r>
        <w:t xml:space="preserve"> </w:t>
      </w:r>
      <w:r>
        <w:rPr>
          <w:bCs/>
          <w:b/>
        </w:rPr>
        <w:t xml:space="preserve">Pakistan Islamabad</w:t>
      </w:r>
      <w:r>
        <w:t xml:space="preserve"> </w:t>
      </w:r>
      <w:r>
        <w:t xml:space="preserve">to maintain its stability and credibility both domestically and globally, the environment in which journalists operate must improve. This requires collective effort from the government, media organizations, civil society, and international partners. By safeguarding the rights of journalists to report freely without fear of retribution, Pakistan can foster a more informed citizenry and a more accountable government.</w:t>
      </w:r>
    </w:p>
    <w:p>
      <w:pPr>
        <w:pStyle w:val="BodyText"/>
      </w:pPr>
      <w:r>
        <w:t xml:space="preserve">In conclusion, while the path is fraught with obstacles, the role of journalism in Islamabad remains indispensable. It is through rigorous reporting and ethical conduct that journalists illuminate truths in a city often shrouded by political intrigue. Strengthening this institution will undoubtedly benefit not only the capital but the entire nation of Pakistan.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Journalist in Pakistan Islamabad</dc:title>
  <dc:creator/>
  <dc:language>en</dc:language>
  <cp:keywords/>
  <dcterms:created xsi:type="dcterms:W3CDTF">2026-07-29T14:05:33Z</dcterms:created>
  <dcterms:modified xsi:type="dcterms:W3CDTF">2026-07-29T14:05:33Z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