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Term</w:t>
      </w:r>
      <w:r>
        <w:t xml:space="preserve"> </w:t>
      </w:r>
      <w:r>
        <w:t xml:space="preserve">Paper</w:t>
      </w:r>
    </w:p>
    <w:bookmarkStart w:id="20" w:name="a-term-paper-on-the-judiciary"/>
    <w:p>
      <w:pPr>
        <w:pStyle w:val="Heading1"/>
      </w:pPr>
      <w:r>
        <w:t xml:space="preserve">A Term Paper on the Judiciary</w:t>
      </w:r>
    </w:p>
    <w:p>
      <w:pPr>
        <w:pStyle w:val="FirstParagraph"/>
      </w:pPr>
      <w:r>
        <w:rPr>
          <w:bCs/>
          <w:b/>
        </w:rPr>
        <w:t xml:space="preserve">Focusing on the Judicial System in Egypt Alexandria</w:t>
      </w:r>
    </w:p>
    <w:p>
      <w:pPr>
        <w:pStyle w:val="BodyText"/>
      </w:pPr>
      <w:r>
        <w:br/>
      </w:r>
      <w:r>
        <w:br/>
      </w:r>
    </w:p>
    <w:p>
      <w:pPr>
        <w:pStyle w:val="BodyText"/>
      </w:pPr>
      <w:r>
        <w:t xml:space="preserve">Submitted as part of academic requirements for legal studies.</w:t>
      </w:r>
      <w:r>
        <w:br/>
      </w:r>
      <w:r>
        <w:t xml:space="preserve">The role and evolution of the Judge in Egypt Alexandria.</w:t>
      </w:r>
    </w:p>
    <w:bookmarkEnd w:id="20"/>
    <w:bookmarkStart w:id="21" w:name="i.-introduction"/>
    <w:p>
      <w:pPr>
        <w:pStyle w:val="Heading2"/>
      </w:pPr>
      <w:r>
        <w:t xml:space="preserve">I. Introduction</w:t>
      </w:r>
    </w:p>
    <w:p>
      <w:pPr>
        <w:pStyle w:val="FirstParagraph"/>
      </w:pPr>
      <w:r>
        <w:t xml:space="preserve">The administration of justice is the cornerstone of any civilized society, serving as the primary mechanism through which laws are interpreted, applied, and enforced. In this intricate ecosystem, the Judge occupies a position of paramount importance. The Judge acts not merely as an arbiter of disputes but as a guardian of constitutional rights and social order. This term paper aims to explore the multifaceted role of the judge within the specific context of Egypt Alexandria. As one of Egypt’s most historically significant and economically vital cities, Alexandria presents a unique judicial landscape characterized by a blend of modern legal frameworks and deep-rooted traditional practices.</w:t>
      </w:r>
    </w:p>
    <w:p>
      <w:pPr>
        <w:pStyle w:val="BodyText"/>
      </w:pPr>
      <w:r>
        <w:t xml:space="preserve">Egypt, with its rich history spanning millennia, possesses a legal system that has evolved through various phases, from Roman and Byzantine influences to Ottoman structures, culminating in the modern civil law system adopted post-1952. Within this framework Alexandria serves as a critical hub for commerce, tourism, and culture. Consequently the judiciary operating in this coastal metropolis faces distinct challenges and responsibilities compared to those in rural or inland regions. The judge in Egypt Alexandria must navigate these complexities while upholding the rule of law, ensuring that justice is accessible to all citizens regardless of their socio-economic status.</w:t>
      </w:r>
    </w:p>
    <w:bookmarkEnd w:id="21"/>
    <w:bookmarkStart w:id="22" w:name="X165cfa8a1fed20aa513ab2b081d1ca066c35b89"/>
    <w:p>
      <w:pPr>
        <w:pStyle w:val="Heading2"/>
      </w:pPr>
      <w:r>
        <w:t xml:space="preserve">II. The Historical Context of the Judiciary in Egypt Alexandria</w:t>
      </w:r>
    </w:p>
    <w:p>
      <w:pPr>
        <w:pStyle w:val="FirstParagraph"/>
      </w:pPr>
      <w:r>
        <w:t xml:space="preserve">To understand the contemporary role of a judge in Egypt Alexandria one must first appreciate the historical evolution of its courts. Historically, Alexandria was known for its cosmopolitan nature and diverse population which necessitated a flexible and robust judicial system to manage disputes among different communities. The establishment of mixed courts during the 19th century significantly influenced local jurisprudence introducing international legal standards into the region.</w:t>
      </w:r>
    </w:p>
    <w:p>
      <w:pPr>
        <w:pStyle w:val="BodyText"/>
      </w:pPr>
      <w:r>
        <w:t xml:space="preserve">Following the Egyptian Revolution of 1952, a major restructuring of the judiciary occurred, leading to a unified national court system. For Alexandria this meant that judges were no longer operating within fragmented systems but rather as part of a cohesive national framework. However local nuances persisted. The judge in Egypt Alexandria today inherits this legacy balancing respect for historical precedents with the demands of modern legal codes such as those found in the Egyptian Civil Code and Penal Code.</w:t>
      </w:r>
    </w:p>
    <w:bookmarkEnd w:id="22"/>
    <w:bookmarkStart w:id="23" w:name="X0fc3a8252d8394fae6b3634c061641818dd8aac"/>
    <w:p>
      <w:pPr>
        <w:pStyle w:val="Heading2"/>
      </w:pPr>
      <w:r>
        <w:t xml:space="preserve">III. The Role and Responsibilities of the Judge</w:t>
      </w:r>
    </w:p>
    <w:p>
      <w:pPr>
        <w:pStyle w:val="FirstParagraph"/>
      </w:pPr>
      <w:r>
        <w:t xml:space="preserve">The primary duty of a judge is to adjudicate cases fairly based on evidence and applicable law. In Egypt Alexandria judges preside over various types of courts including civil, criminal, family, and commercial courts. Each domain requires specific expertise as well as impartiality. For instance in commercial disputes involving international trade which are frequent in port cities like Alexandria judges must possess a keen understanding of maritime laws alongside national regulations.</w:t>
      </w:r>
    </w:p>
    <w:p>
      <w:pPr>
        <w:pStyle w:val="BodyText"/>
      </w:pPr>
      <w:r>
        <w:t xml:space="preserve">Furthermore the role extends beyond mere adjudication. Judges play a crucial part in interpreting legislation, especially when laws are ambiguous or outdated. Through their rulings they help shape legal precedents that guide future decisions thus contributing to the development of jurisprudence. This interpretive function is particularly important in rapidly changing societies where new technologies and economic models emerge faster than legislative bodies can codify them.</w:t>
      </w:r>
    </w:p>
    <w:p>
      <w:pPr>
        <w:pStyle w:val="BodyText"/>
      </w:pPr>
      <w:r>
        <w:t xml:space="preserve">In addition technical duties judges are responsible for maintaining order and decorum within their courts. They ensure that proceedings are conducted efficiently without unnecessary delays a challenge exacerbated by the high volume of cases often seen in urban centers like Alexandria. Efficient case management is essential to prevent backlogs that could undermine public confidence in the judicial process.</w:t>
      </w:r>
    </w:p>
    <w:bookmarkEnd w:id="23"/>
    <w:bookmarkStart w:id="24" w:name="Xe78d368e3d01a96bef2fc8aade7a112df8cf9fb"/>
    <w:p>
      <w:pPr>
        <w:pStyle w:val="Heading2"/>
      </w:pPr>
      <w:r>
        <w:t xml:space="preserve">IV. Challenges Facing Judges in Egypt Alexandria</w:t>
      </w:r>
    </w:p>
    <w:p>
      <w:pPr>
        <w:pStyle w:val="FirstParagraph"/>
      </w:pPr>
      <w:r>
        <w:t xml:space="preserve">Despite their critical role judges face numerous challenges that can impede their ability to deliver justice effectively. One significant challenge is workload pressure due to the sheer number of cases filed annually. In cities like Alexandria where population density and commercial activity are high courts often deal with substantial caseloads leading to prolonged litigation periods.</w:t>
      </w:r>
    </w:p>
    <w:p>
      <w:pPr>
        <w:pStyle w:val="BodyText"/>
      </w:pPr>
      <w:r>
        <w:t xml:space="preserve">Another challenge stems from societal expectations and external pressures. Judges must remain independent free from political interference or public opinion biases ensuring that their decisions are based solely on legal merits. This independence is vital for maintaining the integrity of the judiciary yet it requires courage and resilience particularly in high-profile cases involving prominent figures or sensitive social issues.</w:t>
      </w:r>
    </w:p>
    <w:p>
      <w:pPr>
        <w:pStyle w:val="BodyText"/>
      </w:pPr>
      <w:r>
        <w:t xml:space="preserve">Moreover there is an ongoing need for continuous professional development as laws evolve. Judges must stay updated on changes in legislation judicial procedures and emerging legal trends through training programs and seminars organized by relevant authorities such as the Egyptian Judicial Authority.</w:t>
      </w:r>
    </w:p>
    <w:bookmarkEnd w:id="24"/>
    <w:bookmarkStart w:id="25" w:name="v.-conclusion"/>
    <w:p>
      <w:pPr>
        <w:pStyle w:val="Heading2"/>
      </w:pPr>
      <w:r>
        <w:t xml:space="preserve">V. Conclusion</w:t>
      </w:r>
    </w:p>
    <w:p>
      <w:pPr>
        <w:pStyle w:val="FirstParagraph"/>
      </w:pPr>
      <w:r>
        <w:t xml:space="preserve">In conclusion the judge plays a pivotal role in upholding justice within Egypt Alexandria acting as both interpreter of law and protector of rights. The historical context provides a rich backdrop against which modern judicial practices operate while current challenges highlight areas requiring attention and reform. As Egypt continues to develop economically and socially the judiciary remains essential in fostering an environment where rule of law prevails ensuring stability fairness and equality for all residents.</w:t>
      </w:r>
    </w:p>
    <w:p>
      <w:pPr>
        <w:pStyle w:val="BodyText"/>
      </w:pPr>
      <w:r>
        <w:t xml:space="preserve">Strengthening the capacity of judges through enhanced training better resources technological integration especially in case management systems will further enhance judicial efficiency and credibility ultimately contributing to stronger democratic institutions within Egypt Alexandria. By recognizing the complexities inherent in their role society can support these vital figures who work tirelessly behind closed doors to ensure that justice is 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Egypt Alexandria: A Term Paper</dc:title>
  <dc:creator/>
  <dc:language>en</dc:language>
  <cp:keywords/>
  <dcterms:created xsi:type="dcterms:W3CDTF">2026-07-30T03:56:27Z</dcterms:created>
  <dcterms:modified xsi:type="dcterms:W3CDTF">2026-07-30T03:56:27Z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