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term-paper"/>
    <w:p>
      <w:pPr>
        <w:pStyle w:val="Heading1"/>
      </w:pPr>
      <w:r>
        <w:t xml:space="preserve">Term Paper</w:t>
      </w:r>
    </w:p>
    <w:p>
      <w:pPr>
        <w:pStyle w:val="FirstParagraph"/>
      </w:pPr>
      <w:r>
        <w:br/>
      </w:r>
    </w:p>
    <w:bookmarkStart w:id="20" w:name="X171b7a26f11cbaa55eaed157705e0b5e4d78880"/>
    <w:p>
      <w:pPr>
        <w:pStyle w:val="Heading3"/>
      </w:pPr>
      <w:r>
        <w:t xml:space="preserve">The Role and Impact of Laboratory Technicians in United Arab Emirates Abu Dhabi</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Healthcare Infrastructure and Vocational Excellence</w:t>
      </w:r>
    </w:p>
    <w:bookmarkEnd w:id="20"/>
    <w:bookmarkEnd w:id="21"/>
    <w:p>
      <w:pPr>
        <w:pStyle w:val="BodyText"/>
      </w:pPr>
      <w:r>
        <w:t xml:space="preserve">The evolution of the global healthcare landscape has placed an unprecedented emphasis on precision, speed, and accuracy in diagnostic processes. At the heart of this complex ecosystem lies a critical yet often underappreciated profession: the Laboratory Technician. In the context of</w:t>
      </w:r>
      <w:r>
        <w:t xml:space="preserve"> </w:t>
      </w:r>
      <w:r>
        <w:rPr>
          <w:bCs/>
          <w:b/>
        </w:rPr>
        <w:t xml:space="preserve">United Arab Emirates Abu Dhabi</w:t>
      </w:r>
      <w:r>
        <w:t xml:space="preserve">, where rapid modernization meets traditional values and ambitious national health strategies, the role of these professionals has never been more pivotal. This term paper explores the multifaceted responsibilities, regulatory frameworks, economic contributions, and future trajectory of Laboratory Technicians within the dynamic healthcare infrastructure of</w:t>
      </w:r>
      <w:r>
        <w:t xml:space="preserve"> </w:t>
      </w:r>
      <w:r>
        <w:rPr>
          <w:bCs/>
          <w:b/>
        </w:rPr>
        <w:t xml:space="preserve">United Arab Emirates Abu Dhabi</w:t>
      </w:r>
      <w:r>
        <w:t xml:space="preserve">.</w:t>
      </w:r>
    </w:p>
    <w:p>
      <w:pPr>
        <w:pStyle w:val="BodyText"/>
      </w:pPr>
      <w:r>
        <w:t xml:space="preserve">To understand the significance of this role one must first look at the broader vision for health in</w:t>
      </w:r>
      <w:r>
        <w:t xml:space="preserve"> </w:t>
      </w:r>
      <w:r>
        <w:rPr>
          <w:bCs/>
          <w:b/>
        </w:rPr>
        <w:t xml:space="preserve">United Arab Emirates Abu Dhabi</w:t>
      </w:r>
      <w:r>
        <w:t xml:space="preserve">. The emirate has positioned itself as a global hub for medical tourism and advanced research. Initiatives such as the Abu Dhabi Health Services Company (SEHA) and the regulatory oversight of Department of Health – Abu Dhabi have set some of the highest standards in patient care globally. Within this high-stakes environment, Laboratory Technicians serve as the first line of defense in diagnostic medicine. Their work ensures that data driving clinical decisions is not only accurate but also timely, directly impacting patient outcomes across chronic disease management, infectious disease control, and oncological treatments.</w:t>
      </w:r>
    </w:p>
    <w:p>
      <w:pPr>
        <w:pStyle w:val="BodyText"/>
      </w:pPr>
      <w:r>
        <w:t xml:space="preserve">The primary function of a</w:t>
      </w:r>
      <w:r>
        <w:t xml:space="preserve"> </w:t>
      </w:r>
      <w:r>
        <w:rPr>
          <w:bCs/>
          <w:b/>
        </w:rPr>
        <w:t xml:space="preserve">Laboratory Technician</w:t>
      </w:r>
      <w:r>
        <w:t xml:space="preserve"> </w:t>
      </w:r>
      <w:r>
        <w:t xml:space="preserve">involves the preparation and analysis of bodily fluids, tissues, and other samples. However, in the advanced laboratories of</w:t>
      </w:r>
      <w:r>
        <w:t xml:space="preserve"> </w:t>
      </w:r>
      <w:r>
        <w:rPr>
          <w:bCs/>
          <w:b/>
        </w:rPr>
        <w:t xml:space="preserve">United Arab Emirates Abu Dhabi</w:t>
      </w:r>
      <w:r>
        <w:t xml:space="preserve">, this definition expands to include the operation of sophisticated automated systems, genomic sequencing equipment, and mass spectrometers. These technicians are responsible for collecting samples via phlebotomy or other means ensuring chain-of-custody protocols are strictly adhered to. They then process these samples using rigorous quality control measures before running analyses on high-throughput analyzers. The result is a diagnostic report that physicians rely upon to prescribe treatments, perform surgeries, or monitor disease progression. Given the multicultural nature of</w:t>
      </w:r>
      <w:r>
        <w:t xml:space="preserve"> </w:t>
      </w:r>
      <w:r>
        <w:rPr>
          <w:bCs/>
          <w:b/>
        </w:rPr>
        <w:t xml:space="preserve">United Arab Emirates Abu Dhabi</w:t>
      </w:r>
      <w:r>
        <w:t xml:space="preserve">, where expatriates form a significant portion of the population, these technicians must also possess strong communication skills to interact with diverse patient groups and medical staff.</w:t>
      </w:r>
    </w:p>
    <w:p>
      <w:pPr>
        <w:pStyle w:val="BodyText"/>
      </w:pPr>
      <w:r>
        <w:t xml:space="preserve">The regulatory environment in</w:t>
      </w:r>
      <w:r>
        <w:t xml:space="preserve"> </w:t>
      </w:r>
      <w:r>
        <w:rPr>
          <w:bCs/>
          <w:b/>
        </w:rPr>
        <w:t xml:space="preserve">United Arab Emirates Abu Dhabi</w:t>
      </w:r>
      <w:r>
        <w:t xml:space="preserve"> </w:t>
      </w:r>
      <w:r>
        <w:t xml:space="preserve">dictates that Laboratory Technicians adhere to stringent international standards. The Department of Health – Abu Dhabi mandates continuous professional development (CPD) and strict licensing procedures for all healthcare professionals, including lab technicians. This ensures that the workforce remains competent, ethical, and updated with the latest technological advancements. For a</w:t>
      </w:r>
      <w:r>
        <w:t xml:space="preserve"> </w:t>
      </w:r>
      <w:r>
        <w:rPr>
          <w:bCs/>
          <w:b/>
        </w:rPr>
        <w:t xml:space="preserve">Laboratory Technician</w:t>
      </w:r>
      <w:r>
        <w:t xml:space="preserve"> </w:t>
      </w:r>
      <w:r>
        <w:t xml:space="preserve">working in this region, compliance is not merely a bureaucratic hurdle but a core component of professional identity. Accreditation bodies such as CAP (College of American Pathologists) and ISO 15189 are widely adopted by major hospitals in</w:t>
      </w:r>
      <w:r>
        <w:t xml:space="preserve"> </w:t>
      </w:r>
      <w:r>
        <w:rPr>
          <w:bCs/>
          <w:b/>
        </w:rPr>
        <w:t xml:space="preserve">United Arab Emirates Abu Dhabi</w:t>
      </w:r>
      <w:r>
        <w:t xml:space="preserve">, requiring technicians to maintain meticulous documentation and participate in regular proficiency testing.</w:t>
      </w:r>
    </w:p>
    <w:p>
      <w:pPr>
        <w:pStyle w:val="BodyText"/>
      </w:pPr>
      <w:r>
        <w:t xml:space="preserve">Economically, the demand for skilled Laboratory Technicians in</w:t>
      </w:r>
      <w:r>
        <w:t xml:space="preserve"> </w:t>
      </w:r>
      <w:r>
        <w:rPr>
          <w:bCs/>
          <w:b/>
        </w:rPr>
        <w:t xml:space="preserve">United Arab Emirates Abu Dhabi</w:t>
      </w:r>
      <w:r>
        <w:t xml:space="preserve"> </w:t>
      </w:r>
      <w:r>
        <w:t xml:space="preserve">is robust. As the emirate invests heavily in its healthcare infrastructure, including new hospital facilities and specialized diagnostic centers, the need for qualified personnel grows exponentially. The government’s push toward localization (Emiratization) has also created specific opportunities for UAE nationals to enter this field, supported by scholarships and training programs in medical laboratory sciences at local universities such as Khalifa University and NYU Abu Dhabi. Consequently, Laboratory Technicians are seen not just as support staff but as essential assets in achieving national health security goals.</w:t>
      </w:r>
    </w:p>
    <w:p>
      <w:pPr>
        <w:pStyle w:val="BodyText"/>
      </w:pPr>
      <w:r>
        <w:t xml:space="preserve">Furthermore, the technological integration into healthcare systems across</w:t>
      </w:r>
      <w:r>
        <w:t xml:space="preserve"> </w:t>
      </w:r>
      <w:r>
        <w:rPr>
          <w:bCs/>
          <w:b/>
        </w:rPr>
        <w:t xml:space="preserve">United Arab Emirates Abu Dhabi</w:t>
      </w:r>
      <w:r>
        <w:t xml:space="preserve"> </w:t>
      </w:r>
      <w:r>
        <w:t xml:space="preserve">is transforming the daily workflows of Laboratory Technicians. The adoption of Artificial Intelligence (AI) in pathology and automated liquid handling systems requires technicians to possess digital literacy alongside their traditional wet-lab skills. They are increasingly involved in validating AI-driven algorithms and troubleshooting complex electronic health record (EHR) integrations. This shift underscores a broader trend where the definition of a</w:t>
      </w:r>
      <w:r>
        <w:t xml:space="preserve"> </w:t>
      </w:r>
      <w:r>
        <w:rPr>
          <w:bCs/>
          <w:b/>
        </w:rPr>
        <w:t xml:space="preserve">Laboratory Technician</w:t>
      </w:r>
      <w:r>
        <w:t xml:space="preserve"> </w:t>
      </w:r>
      <w:r>
        <w:t xml:space="preserve">is evolving from manual sample processor to data-centric medical professional.</w:t>
      </w:r>
    </w:p>
    <w:p>
      <w:pPr>
        <w:pStyle w:val="BodyText"/>
      </w:pPr>
      <w:r>
        <w:t xml:space="preserve">Challenges remain, however. The high cost of living in</w:t>
      </w:r>
      <w:r>
        <w:t xml:space="preserve"> </w:t>
      </w:r>
      <w:r>
        <w:rPr>
          <w:bCs/>
          <w:b/>
        </w:rPr>
        <w:t xml:space="preserve">United Arab Emirates Abu Dhabi</w:t>
      </w:r>
      <w:r>
        <w:t xml:space="preserve">, coupled with intense competition in the private healthcare sector, places pressure on professionals to maintain peak performance. Additionally, the fast-paced nature of urban health services requires Laboratory Technicians to manage high volumes of samples without compromising accuracy. Burnout is a recognized risk, prompting institutions to implement wellness programs and ergonomic workstation designs specifically tailored for lab staff.</w:t>
      </w:r>
    </w:p>
    <w:p>
      <w:pPr>
        <w:pStyle w:val="BodyText"/>
      </w:pPr>
      <w:r>
        <w:t xml:space="preserve">In conclusion, the</w:t>
      </w:r>
      <w:r>
        <w:t xml:space="preserve"> </w:t>
      </w:r>
      <w:r>
        <w:rPr>
          <w:bCs/>
          <w:b/>
        </w:rPr>
        <w:t xml:space="preserve">Laboratory Technician</w:t>
      </w:r>
      <w:r>
        <w:t xml:space="preserve"> </w:t>
      </w:r>
      <w:r>
        <w:t xml:space="preserve">is an indispensable component of the healthcare architecture in</w:t>
      </w:r>
      <w:r>
        <w:t xml:space="preserve"> </w:t>
      </w:r>
      <w:r>
        <w:rPr>
          <w:bCs/>
          <w:b/>
        </w:rPr>
        <w:t xml:space="preserve">United Arab Emirates Abu Dhabi</w:t>
      </w:r>
      <w:r>
        <w:t xml:space="preserve">. Their expertise underpins the reliability of medical diagnostics, supporting both routine care and specialized treatments. As</w:t>
      </w:r>
      <w:r>
        <w:t xml:space="preserve"> </w:t>
      </w:r>
      <w:r>
        <w:rPr>
          <w:bCs/>
          <w:b/>
        </w:rPr>
        <w:t xml:space="preserve">United Arab Emirates Abu Dhabi</w:t>
      </w:r>
      <w:r>
        <w:t xml:space="preserve"> </w:t>
      </w:r>
      <w:r>
        <w:t xml:space="preserve">continues to lead in medical innovation and international accreditation, the role of these technicians will only expand in complexity and importance. Future educational initiatives must therefore focus on bridging technical skills with digital competence, ensuring that the next generation of Laboratory Technicians is fully prepared to meet the demands of a technologically advanced healthcare system. Through their dedication to precision and quality, they play a crucial part in safeguarding public health and sustaining the reputation of</w:t>
      </w:r>
      <w:r>
        <w:t xml:space="preserve"> </w:t>
      </w:r>
      <w:r>
        <w:rPr>
          <w:bCs/>
          <w:b/>
        </w:rPr>
        <w:t xml:space="preserve">United Arab Emirates Abu Dhabi</w:t>
      </w:r>
      <w:r>
        <w:t xml:space="preserve"> </w:t>
      </w:r>
      <w:r>
        <w:t xml:space="preserve">as a premier destination for medical excellence.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Laboratory Technicians in United Arab Emirates Abu Dhabi</dc:title>
  <dc:creator/>
  <dc:language>en</dc:language>
  <cp:keywords/>
  <dcterms:created xsi:type="dcterms:W3CDTF">2026-07-29T20:30:49Z</dcterms:created>
  <dcterms:modified xsi:type="dcterms:W3CDTF">2026-07-29T20:30:49Z</dcterms:modified>
</cp:coreProperties>
</file>

<file path=docProps/custom.xml><?xml version="1.0" encoding="utf-8"?>
<Properties xmlns="http://schemas.openxmlformats.org/officeDocument/2006/custom-properties" xmlns:vt="http://schemas.openxmlformats.org/officeDocument/2006/docPropsVTypes"/>
</file>