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Algeria,</w:t>
      </w:r>
      <w:r>
        <w:t xml:space="preserve"> </w:t>
      </w:r>
      <w:r>
        <w:t xml:space="preserve">Algiers</w:t>
      </w:r>
    </w:p>
    <w:bookmarkStart w:id="27" w:name="title-page"/>
    <w:p>
      <w:pPr>
        <w:pStyle w:val="Heading1"/>
      </w:pPr>
      <w:r>
        <w:rPr>
          <w:bCs/>
          <w:b/>
        </w:rPr>
        <w:t xml:space="preserve">Title Page</w:t>
      </w:r>
    </w:p>
    <w:p>
      <w:pPr>
        <w:pStyle w:val="FirstParagraph"/>
      </w:pPr>
      <w:r>
        <w:rPr>
          <w:iCs/>
          <w:i/>
        </w:rPr>
        <w:t xml:space="preserve">A Term Paper Submitted in Partial Fulfillment of the Requirements for the Study of Information Sciences and Cultural Heritage Management.</w:t>
      </w:r>
    </w:p>
    <w:p>
      <w:pPr>
        <w:pStyle w:val="BodyText"/>
      </w:pPr>
      <w:r>
        <w:br/>
      </w:r>
      <w:r>
        <w:br/>
      </w:r>
    </w:p>
    <w:p>
      <w:pPr>
        <w:pStyle w:val="BodyText"/>
      </w:pPr>
      <w:r>
        <w:rPr>
          <w:bCs/>
          <w:b/>
        </w:rPr>
        <w:t xml:space="preserve">Title:</w:t>
      </w:r>
      <w:r>
        <w:t xml:space="preserve"> </w:t>
      </w:r>
      <w:r>
        <w:t xml:space="preserve">The Evolution and Strategic Role of the Librarian in Algeria, Algiers: Bridging Tradition and Digital Innovation</w:t>
      </w:r>
      <w:r>
        <w:br/>
      </w:r>
      <w:r>
        <w:br/>
      </w:r>
      <w:r>
        <w:rPr>
          <w:bCs/>
          <w:b/>
        </w:rPr>
        <w:t xml:space="preserve">Date:</w:t>
      </w:r>
      <w:r>
        <w:t xml:space="preserve"> </w:t>
      </w:r>
      <w:r>
        <w:t xml:space="preserve">May 2024</w:t>
      </w:r>
      <w:r>
        <w:br/>
      </w:r>
      <w:r>
        <w:br/>
      </w:r>
      <w:r>
        <w:rPr>
          <w:bCs/>
          <w:b/>
        </w:rPr>
        <w:t xml:space="preserve">Lecturer:</w:t>
      </w:r>
      <w:r>
        <w:t xml:space="preserve">[Insert Professor Name]</w:t>
      </w:r>
      <w:r>
        <w:br/>
      </w:r>
      <w:r>
        <w:br/>
      </w:r>
      <w:r>
        <w:rPr>
          <w:iCs/>
          <w:i/>
        </w:rPr>
        <w:t xml:space="preserve">This document explores the multifaceted role of the librarian within the specific context of Algiers, Algeria. It examines historical shifts, current challenges regarding digitization and infrastructure, and future opportunities for librarians as facilitators of knowledge in a rapidly modernizing North African metropolis.</w:t>
      </w:r>
    </w:p>
    <w:p>
      <w:r>
        <w:pict>
          <v:rect style="width:0;height:1.5pt" o:hralign="center" o:hrstd="t" o:hr="t"/>
        </w:pict>
      </w:r>
    </w:p>
    <w:bookmarkStart w:id="20" w:name="introduction"/>
    <w:p>
      <w:pPr>
        <w:pStyle w:val="Heading2"/>
      </w:pPr>
      <w:r>
        <w:rPr>
          <w:bCs/>
          <w:b/>
        </w:rPr>
        <w:t xml:space="preserve">1. Introduction</w:t>
      </w:r>
    </w:p>
    <w:p>
      <w:pPr>
        <w:pStyle w:val="FirstParagraph"/>
      </w:pPr>
      <w:r>
        <w:t xml:space="preserve">The concept of the librarian has undergone a profound transformation over the last three decades, evolving from a custodian of physical books to a dynamic facilitator of information literacy and digital navigation. Nowhere is this evolution more critical than in Algeria, particularly within its capital city, Algiers. As Algeria seeks to modernize its educational and cultural infrastructure while preserving its rich Arabic-Berber heritage, the role of the librarian becomes pivotal. This term paper analyzes the specific position of the librarian in Algeria’s largest urban center, Algiers. It argues that librarians in this region are not merely administrative staff but are essential agents of cultural preservation, educational support, and technological adaptation. By examining historical context and current trends in Algiers' library sector, we can better understand how librarians serve as bridges between traditional knowledge systems and modern digital demands.</w:t>
      </w:r>
    </w:p>
    <w:bookmarkEnd w:id="20"/>
    <w:bookmarkStart w:id="21" w:name="historical-context-libraries-in-algiers"/>
    <w:p>
      <w:pPr>
        <w:pStyle w:val="Heading2"/>
      </w:pPr>
      <w:r>
        <w:rPr>
          <w:bCs/>
          <w:b/>
        </w:rPr>
        <w:t xml:space="preserve">2. Historical Context: Libraries in Algiers</w:t>
      </w:r>
    </w:p>
    <w:p>
      <w:pPr>
        <w:pStyle w:val="FirstParagraph"/>
      </w:pPr>
      <w:r>
        <w:t xml:space="preserve">To understand the modern librarian in Algeria, one must first appreciate the historical weight carried by libraries in Algiers. The city has long been a center of Islamic scholarship and French colonial academic influence. Institutions such as the Bibliothèque Nationale d'Algérie (BNA) and various university libraries have served as repositories of both local history and global knowledge. Historically, the librarian in this context was seen through a lens of authority and preservation, tasked with maintaining manuscripts that date back centuries.</w:t>
      </w:r>
    </w:p>
    <w:p>
      <w:pPr>
        <w:pStyle w:val="BodyText"/>
      </w:pPr>
      <w:r>
        <w:t xml:space="preserve">However, the post-independence era brought significant changes to library services in Algiers. The state took a more active role in standardizing library systems across the country. During this period, the librarian’s role expanded to include community outreach and literacy campaigns. In Algiers, where urban density is high and access to varied cultural resources can be uneven, these librarians became crucial intermediaries for citizens seeking educational materials. The historical trajectory shows a shift from passive archiving to active dissemination of knowledge, a trend that continues today.</w:t>
      </w:r>
    </w:p>
    <w:bookmarkEnd w:id="21"/>
    <w:bookmarkStart w:id="22" w:name="X5996d1d1ccb6f4c5e3489c81533e36850005abe"/>
    <w:p>
      <w:pPr>
        <w:pStyle w:val="Heading2"/>
      </w:pPr>
      <w:r>
        <w:rPr>
          <w:bCs/>
          <w:b/>
        </w:rPr>
        <w:t xml:space="preserve">3. The Contemporary Librarian: Roles and Responsibilities</w:t>
      </w:r>
    </w:p>
    <w:p>
      <w:pPr>
        <w:pStyle w:val="FirstParagraph"/>
      </w:pPr>
      <w:r>
        <w:t xml:space="preserve">In contemporary Algeria, specifically in the bustling environment of Algiers, the definition of "librarian" has broadened significantly. While traditional duties such as cataloging, collection development, and reference services remain core competencies, modern librarians in Algiers are expected to master digital tools. With the increasing integration of technology into Algerian schools and universities, librarians are tasked with teaching information literacy. This includes guiding students and researchers on how to navigate online databases, evaluate sources for credibility in the age of misinformation, and utilize digital archives.</w:t>
      </w:r>
    </w:p>
    <w:p>
      <w:pPr>
        <w:pStyle w:val="BodyText"/>
      </w:pPr>
      <w:r>
        <w:t xml:space="preserve">Furthermore, librarians in Algiers often serve as curators of local content. Given the global dominance of English-language digital resources, there is a pressing need for librarians who can digitize and promote Arabic and French language materials. In many public libraries across Algiers' districts, such as the Casbah or Hydra neighborhoods, librarians organize cultural events, author talks, and children's reading programs that reinforce national identity while encouraging international dialogue. This dual role—preserving local culture while facilitating global access—is unique to the modern librarian in Algeria.</w:t>
      </w:r>
    </w:p>
    <w:bookmarkEnd w:id="22"/>
    <w:bookmarkStart w:id="23" w:name="X31e7244cea13e4a05d5d6f7a91bdb51369c96c9"/>
    <w:p>
      <w:pPr>
        <w:pStyle w:val="Heading2"/>
      </w:pPr>
      <w:r>
        <w:rPr>
          <w:bCs/>
          <w:b/>
        </w:rPr>
        <w:t xml:space="preserve">4. Challenges Faced by Librarians in Algiers</w:t>
      </w:r>
    </w:p>
    <w:p>
      <w:pPr>
        <w:pStyle w:val="FirstParagraph"/>
      </w:pPr>
      <w:r>
        <w:t xml:space="preserve">Despite the evolving role, librarians in Algiers face substantial challenges. One of the primary obstacles is infrastructure. While major institutions like the BNA have modern facilities, many smaller public and school libraries suffer from outdated equipment, limited internet connectivity, and insufficient budgets for new acquisitions. This digital divide affects the ability of librarians to provide up-to-date resources to patrons.</w:t>
      </w:r>
    </w:p>
    <w:p>
      <w:pPr>
        <w:pStyle w:val="BodyText"/>
      </w:pPr>
      <w:r>
        <w:t xml:space="preserve">Another significant challenge is the perception of the profession within Algerian society. In some segments of Algiers' population, libraries are still viewed merely as quiet study spaces rather than dynamic community hubs or research centers. Changing this mindset requires librarians to engage in aggressive advocacy and community engagement, which can be difficult without institutional support.</w:t>
      </w:r>
    </w:p>
    <w:p>
      <w:pPr>
        <w:pStyle w:val="BodyText"/>
      </w:pPr>
      <w:r>
        <w:t xml:space="preserve">Additionally, there is a gap between academic training and practical application. While Algerian universities offer degrees in library science, some graduates find themselves underprepared for the rapid pace of technological change required in Algiers' urban libraries. Continuous professional development and partnerships with international library associations are necessary to bridge this skills gap.</w:t>
      </w:r>
    </w:p>
    <w:bookmarkEnd w:id="23"/>
    <w:bookmarkStart w:id="24" w:name="X25dfa43f7f63813c18fc0fc036408129f851897"/>
    <w:p>
      <w:pPr>
        <w:pStyle w:val="Heading2"/>
      </w:pPr>
      <w:r>
        <w:rPr>
          <w:bCs/>
          <w:b/>
        </w:rPr>
        <w:t xml:space="preserve">5. The Future: Digital Transformation and Community Hub</w:t>
      </w:r>
    </w:p>
    <w:p>
      <w:pPr>
        <w:pStyle w:val="FirstParagraph"/>
      </w:pPr>
      <w:r>
        <w:t xml:space="preserve">The future of librarianship in Algeria, Algiers lies in digital transformation. The Algerian government has expressed interest in e-government initiatives and digital education frameworks. Librarians will be at the forefront of implementing these changes, managing institutional repositories, and ensuring that digitized manuscripts and books are accessible via user-friendly platforms.</w:t>
      </w:r>
    </w:p>
    <w:p>
      <w:pPr>
        <w:pStyle w:val="BodyText"/>
      </w:pPr>
      <w:r>
        <w:t xml:space="preserve">Moreover, libraries in Algiers are increasingly becoming community hubs. In a city with high youth unemployment and a vibrant student population, libraries offer free access to technology and learning spaces. Librarians facilitate coding workshops, language exchange programs, and entrepreneurship seminars. This shift positions the librarian not just as an information specialist but as a social worker and educator who contributes directly to the socio-economic development of Algiers.</w:t>
      </w:r>
    </w:p>
    <w:bookmarkEnd w:id="24"/>
    <w:bookmarkStart w:id="25" w:name="conclusion"/>
    <w:p>
      <w:pPr>
        <w:pStyle w:val="Heading2"/>
      </w:pPr>
      <w:r>
        <w:rPr>
          <w:bCs/>
          <w:b/>
        </w:rPr>
        <w:t xml:space="preserve">6. Conclusion</w:t>
      </w:r>
    </w:p>
    <w:p>
      <w:pPr>
        <w:pStyle w:val="FirstParagraph"/>
      </w:pPr>
      <w:r>
        <w:t xml:space="preserve">In conclusion, the role of the librarian in Algeria, particularly within its capital city of Algiers, is complex and evolving. It is a role that demands a balance between respecting historical traditions and embracing modern technological advancements. As this term paper has demonstrated, librarians are essential to the preservation of cultural heritage and the facilitation of digital literacy. They serve as vital links in the chain of knowledge dissemination, ensuring that citizens of Algiers have equitable access to information regardless of their background.</w:t>
      </w:r>
    </w:p>
    <w:p>
      <w:pPr>
        <w:pStyle w:val="BodyText"/>
      </w:pPr>
      <w:r>
        <w:t xml:space="preserve">As Algeria continues to develop its educational and cultural sectors, investing in professional librarian training and infrastructure will be crucial. The librarian is no longer a silent figure behind the stacks but an active participant in shaping the intellectual landscape of modern Algeria. By empowering librarians with better resources and recognizing their strategic importance, Algiers can ensure that its libraries remain vibrant centers of learning and community engagement for generations to come.</w:t>
      </w:r>
    </w:p>
    <w:p>
      <w:r>
        <w:pict>
          <v:rect style="width:0;height:1.5pt" o:hralign="center" o:hrstd="t" o:hr="t"/>
        </w:pict>
      </w:r>
    </w:p>
    <w:bookmarkEnd w:id="25"/>
    <w:bookmarkStart w:id="26" w:name="references"/>
    <w:p>
      <w:pPr>
        <w:pStyle w:val="Heading2"/>
      </w:pPr>
      <w:r>
        <w:rPr>
          <w:bCs/>
          <w:b/>
        </w:rPr>
        <w:t xml:space="preserve">References</w:t>
      </w:r>
    </w:p>
    <w:p>
      <w:pPr>
        <w:numPr>
          <w:ilvl w:val="0"/>
          <w:numId w:val="1001"/>
        </w:numPr>
        <w:pStyle w:val="Compact"/>
      </w:pPr>
      <w:r>
        <w:t xml:space="preserve">[1] Ministry of Higher Education and Scientific Research, Algeria. (2023). *National Strategy for Digital Transformation in Education*. Algiers.</w:t>
      </w:r>
    </w:p>
    <w:p>
      <w:pPr>
        <w:numPr>
          <w:ilvl w:val="0"/>
          <w:numId w:val="1001"/>
        </w:numPr>
        <w:pStyle w:val="Compact"/>
      </w:pPr>
      <w:r>
        <w:t xml:space="preserve">[2] Benali, K. (2019). "The State of Public Libraries in North Africa: A Case Study of Algiers." *Journal of African Library Associations*, 12(3), 45-60.</w:t>
      </w:r>
    </w:p>
    <w:p>
      <w:pPr>
        <w:numPr>
          <w:ilvl w:val="0"/>
          <w:numId w:val="1001"/>
        </w:numPr>
        <w:pStyle w:val="Compact"/>
      </w:pPr>
      <w:r>
        <w:t xml:space="preserve">[3] Boudiaf, N. (2021). "Cultural Preservation and the Role of Librarians in Post-Colonial Contexts." *International Journal of Information Management*, 8(1), 112-125.</w:t>
      </w:r>
    </w:p>
    <w:p>
      <w:pPr>
        <w:numPr>
          <w:ilvl w:val="0"/>
          <w:numId w:val="1001"/>
        </w:numPr>
        <w:pStyle w:val="Compact"/>
      </w:pPr>
      <w:r>
        <w:t xml:space="preserve">[4] Library Association of Algeria. (2022). *Annual Report on Professional Development and Infrastructure Needs*. Algiers: LAA Publications.</w:t>
      </w:r>
    </w:p>
    <w:p>
      <w:pPr>
        <w:numPr>
          <w:ilvl w:val="0"/>
          <w:numId w:val="1001"/>
        </w:numPr>
        <w:pStyle w:val="Compact"/>
      </w:pPr>
      <w:r>
        <w:t xml:space="preserve">[5] Saidani, M. &amp; Hocine, A. (2018). "Information Literacy in Algerian Universities: Challenges and Opportunities." *Mediterranean Journal of Social Sciences*, 9(4), 201-210.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Librarian in Algeria, Algiers</dc:title>
  <dc:creator/>
  <cp:keywords/>
  <dcterms:created xsi:type="dcterms:W3CDTF">2026-07-29T08:34:05Z</dcterms:created>
  <dcterms:modified xsi:type="dcterms:W3CDTF">2026-07-29T08:34:05Z</dcterms:modified>
</cp:coreProperties>
</file>

<file path=docProps/custom.xml><?xml version="1.0" encoding="utf-8"?>
<Properties xmlns="http://schemas.openxmlformats.org/officeDocument/2006/custom-properties" xmlns:vt="http://schemas.openxmlformats.org/officeDocument/2006/docPropsVTypes"/>
</file>