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97c4ae657720f58d39ca44b5ffae5652c203af5"/>
    <w:p>
      <w:pPr>
        <w:pStyle w:val="Heading1"/>
      </w:pPr>
      <w:r>
        <w:t xml:space="preserve">The Evolution and Impact of the Librarian in Argentina Buenos Aires</w:t>
      </w:r>
    </w:p>
    <w:p>
      <w:pPr>
        <w:pStyle w:val="FirstParagraph"/>
      </w:pPr>
      <w:r>
        <w:br/>
      </w:r>
    </w:p>
    <w:p>
      <w:pPr>
        <w:pStyle w:val="BodyText"/>
      </w:pPr>
      <w:r>
        <w:t xml:space="preserve">A term paper by</w:t>
      </w:r>
      <w:r>
        <w:t xml:space="preserve"> </w:t>
      </w:r>
      <w:r>
        <w:rPr>
          <w:bCs/>
          <w:b/>
        </w:rPr>
        <w:t xml:space="preserve">[Student Name]</w:t>
      </w:r>
    </w:p>
    <w:bookmarkStart w:id="20" w:name="X0dba8c70719a14fc5b992c394a57190ddc9f370"/>
    <w:p>
      <w:pPr>
        <w:pStyle w:val="Heading2"/>
      </w:pPr>
      <w:r>
        <w:t xml:space="preserve">I. Introduction to the Role of the Librarian in Argentina Buenos Aires</w:t>
      </w:r>
    </w:p>
    <w:p>
      <w:pPr>
        <w:pStyle w:val="FirstParagraph"/>
      </w:pPr>
      <w:r>
        <w:br/>
      </w:r>
      <w:r>
        <w:t xml:space="preserve">In a world rapidly shifting towards digital information, one might ask: what is the role of a librarian? Is it merely to manage books, or does it encompass broader educational and social responsibilities? This paper seeks to explore these questions specifically within the vibrant context of</w:t>
      </w:r>
      <w:r>
        <w:t xml:space="preserve"> </w:t>
      </w:r>
      <w:r>
        <w:rPr>
          <w:bCs/>
          <w:b/>
        </w:rPr>
        <w:t xml:space="preserve">Argentina Buenos Aires</w:t>
      </w:r>
      <w:r>
        <w:t xml:space="preserve">, where librarians serve as key cultural pillars. Understanding how librarians operate in this region not only provides insight into local culture but also highlights universal themes of knowledge preservation and accessibility.</w:t>
      </w:r>
    </w:p>
    <w:p>
      <w:pPr>
        <w:pStyle w:val="BodyText"/>
      </w:pPr>
      <w:r>
        <w:br/>
      </w:r>
    </w:p>
    <w:bookmarkEnd w:id="20"/>
    <w:bookmarkStart w:id="21" w:name="X4e0be6fd73e82aa51a14e9bc4dd4beea6a939d4"/>
    <w:p>
      <w:pPr>
        <w:pStyle w:val="Heading2"/>
      </w:pPr>
      <w:r>
        <w:t xml:space="preserve">II. Historical Context: The Librarian in Argentina Buenos Aires</w:t>
      </w:r>
    </w:p>
    <w:p>
      <w:pPr>
        <w:pStyle w:val="FirstParagraph"/>
      </w:pPr>
      <w:r>
        <w:br/>
      </w:r>
      <w:r>
        <w:t xml:space="preserve">The history of libraries and the role of the librarian in</w:t>
      </w:r>
      <w:r>
        <w:t xml:space="preserve"> </w:t>
      </w:r>
      <w:r>
        <w:rPr>
          <w:bCs/>
          <w:b/>
        </w:rPr>
        <w:t xml:space="preserve">Argentina Buenos Aires</w:t>
      </w:r>
      <w:r>
        <w:t xml:space="preserve"> </w:t>
      </w:r>
      <w:r>
        <w:t xml:space="preserve">is deeply rooted in both local traditions and global influences. Since its founding as a republic,</w:t>
      </w:r>
      <w:r>
        <w:t xml:space="preserve"> </w:t>
      </w:r>
      <w:r>
        <w:rPr>
          <w:bCs/>
          <w:b/>
        </w:rPr>
        <w:t xml:space="preserve">Argentina</w:t>
      </w:r>
      <w:r>
        <w:br/>
      </w:r>
    </w:p>
    <w:p>
      <w:pPr>
        <w:pStyle w:val="BodyText"/>
      </w:pPr>
      <w:r>
        <w:t xml:space="preserve">Buenos Aires has been a cultural hub for intellectual exchange. The early establishment of public institutions like the National Library was led by visionaries such as Domingo Faustino Sarmiento, who understood that librarians were educators and community leaders rather than just custodians of books.</w:t>
      </w:r>
    </w:p>
    <w:bookmarkEnd w:id="21"/>
    <w:bookmarkStart w:id="22" w:name="Xaf6d541e54effc75e9f5591356a10b7689081c5"/>
    <w:p>
      <w:pPr>
        <w:pStyle w:val="Heading2"/>
      </w:pPr>
      <w:r>
        <w:t xml:space="preserve">III. Modern Functions: The Librarian Today</w:t>
      </w:r>
    </w:p>
    <w:p>
      <w:pPr>
        <w:pStyle w:val="FirstParagraph"/>
      </w:pPr>
      <w:r>
        <w:br/>
      </w:r>
      <w:r>
        <w:t xml:space="preserve">Fast forward to today in</w:t>
      </w:r>
      <w:r>
        <w:t xml:space="preserve"> </w:t>
      </w:r>
      <w:r>
        <w:rPr>
          <w:bCs/>
          <w:b/>
        </w:rPr>
        <w:t xml:space="preserve">Argentina Buenos Aires</w:t>
      </w:r>
      <w:r>
        <w:t xml:space="preserve">, the role of a librarian has significantly expanded beyond traditional book management. In modern libraries across</w:t>
      </w:r>
      <w:r>
        <w:t xml:space="preserve"> </w:t>
      </w:r>
      <w:r>
        <w:rPr>
          <w:bCs/>
          <w:b/>
        </w:rPr>
        <w:t xml:space="preserve">Buenos Aires</w:t>
      </w:r>
      <w:r>
        <w:t xml:space="preserve">, librarians are involved in:</w:t>
      </w:r>
    </w:p>
    <w:p>
      <w:pPr>
        <w:pStyle w:val="BodyText"/>
      </w:pPr>
      <w:r>
        <w:br/>
      </w:r>
    </w:p>
    <w:p>
      <w:pPr>
        <w:pStyle w:val="BodyText"/>
      </w:pPr>
      <w:r>
        <w:rPr>
          <w:bCs/>
          <w:b/>
        </w:rPr>
        <w:t xml:space="preserve">1. Information Literacy:</w:t>
      </w:r>
      <w:r>
        <w:t xml:space="preserve"> </w:t>
      </w:r>
      <w:r>
        <w:t xml:space="preserve">Librarians help patrons navigate the vast ocean of digital information, teaching them how to distinguish reliable sources from misinformation—a crucial skill in our age.</w:t>
      </w:r>
    </w:p>
    <w:p>
      <w:pPr>
        <w:pStyle w:val="BodyText"/>
      </w:pPr>
      <w:r>
        <w:br/>
      </w:r>
    </w:p>
    <w:p>
      <w:pPr>
        <w:pStyle w:val="BodyText"/>
      </w:pPr>
      <w:r>
        <w:t xml:space="preserve">2. Community Engagement: In neighborhoods across</w:t>
      </w:r>
      <w:r>
        <w:t xml:space="preserve"> </w:t>
      </w:r>
      <w:r>
        <w:rPr>
          <w:bCs/>
          <w:b/>
        </w:rPr>
        <w:t xml:space="preserve">Buenos Aires</w:t>
      </w:r>
      <w:r>
        <w:t xml:space="preserve">, librarians host reading groups, cultural events, and educational workshops that serve as community hubs.</w:t>
      </w:r>
    </w:p>
    <w:p>
      <w:pPr>
        <w:pStyle w:val="BodyText"/>
      </w:pPr>
      <w:r>
        <w:br/>
      </w:r>
      <w:r>
        <w:br/>
      </w:r>
    </w:p>
    <w:p>
      <w:pPr>
        <w:pStyle w:val="BodyText"/>
      </w:pPr>
      <w:r>
        <w:rPr>
          <w:bCs/>
          <w:b/>
        </w:rPr>
        <w:t xml:space="preserve">3. Digital Preservation:</w:t>
      </w:r>
      <w:r>
        <w:t xml:space="preserve"> </w:t>
      </w:r>
      <w:r>
        <w:t xml:space="preserve">Librarians in</w:t>
      </w:r>
      <w:r>
        <w:t xml:space="preserve"> </w:t>
      </w:r>
      <w:r>
        <w:rPr>
          <w:bCs/>
          <w:b/>
        </w:rPr>
        <w:t xml:space="preserve">Argentina</w:t>
      </w:r>
      <w:r>
        <w:t xml:space="preserve">'s capital are increasingly involved in digitizing historical texts to preserve local heritage for future generations.</w:t>
      </w:r>
    </w:p>
    <w:p>
      <w:pPr>
        <w:pStyle w:val="BodyText"/>
      </w:pPr>
      <w:r>
        <w:br/>
      </w:r>
    </w:p>
    <w:bookmarkEnd w:id="22"/>
    <w:bookmarkStart w:id="23" w:name="X1753ea8e1591fe14727df273e2ed2a894982bcc"/>
    <w:p>
      <w:pPr>
        <w:pStyle w:val="Heading2"/>
      </w:pPr>
      <w:r>
        <w:t xml:space="preserve">IV. The Librarian’s Role in Education and Social Change</w:t>
      </w:r>
    </w:p>
    <w:p>
      <w:pPr>
        <w:pStyle w:val="FirstParagraph"/>
      </w:pPr>
      <w:r>
        <w:br/>
      </w:r>
      <w:r>
        <w:t xml:space="preserve">In</w:t>
      </w:r>
      <w:r>
        <w:t xml:space="preserve"> </w:t>
      </w:r>
      <w:r>
        <w:rPr>
          <w:bCs/>
          <w:b/>
        </w:rPr>
        <w:t xml:space="preserve">Buenos Aires</w:t>
      </w:r>
      <w:r>
        <w:t xml:space="preserve">, the librarian is more than an educator; they play a critical role in social inclusion. In many underprivileged areas of</w:t>
      </w:r>
      <w:r>
        <w:t xml:space="preserve"> </w:t>
      </w:r>
      <w:r>
        <w:rPr>
          <w:bCs/>
          <w:b/>
        </w:rPr>
        <w:t xml:space="preserve">Argentina Buenos Aires</w:t>
      </w:r>
      <w:r>
        <w:t xml:space="preserve">, public libraries act as safe spaces for youth, providing access to technology, mentorship, and educational resources that might otherwise be out of reach.</w:t>
      </w:r>
    </w:p>
    <w:bookmarkEnd w:id="23"/>
    <w:bookmarkStart w:id="24" w:name="X45de37e2ad3c264946bb3319cb0a7aafea6e7c5"/>
    <w:p>
      <w:pPr>
        <w:pStyle w:val="Heading2"/>
      </w:pPr>
      <w:r>
        <w:t xml:space="preserve">V. Challenges Faced by Librarians in Argentina Buenos Aires</w:t>
      </w:r>
    </w:p>
    <w:p>
      <w:pPr>
        <w:pStyle w:val="FirstParagraph"/>
      </w:pPr>
      <w:r>
        <w:br/>
      </w:r>
      <w:r>
        <w:t xml:space="preserve">Despite their importance, librarians in</w:t>
      </w:r>
      <w:r>
        <w:t xml:space="preserve"> </w:t>
      </w:r>
      <w:r>
        <w:rPr>
          <w:bCs/>
          <w:b/>
        </w:rPr>
        <w:t xml:space="preserve">Buenos Aires</w:t>
      </w:r>
      <w:r>
        <w:t xml:space="preserve"> </w:t>
      </w:r>
      <w:r>
        <w:t xml:space="preserve">face unique challenges:</w:t>
      </w:r>
    </w:p>
    <w:p>
      <w:pPr>
        <w:pStyle w:val="BodyText"/>
      </w:pPr>
      <w:r>
        <w:br/>
      </w:r>
    </w:p>
    <w:p>
      <w:pPr>
        <w:pStyle w:val="BodyText"/>
      </w:pPr>
      <w:r>
        <w:t xml:space="preserve">-</w:t>
      </w:r>
      <w:r>
        <w:t xml:space="preserve"> </w:t>
      </w:r>
      <w:r>
        <w:rPr>
          <w:bCs/>
          <w:b/>
        </w:rPr>
        <w:t xml:space="preserve">Funding Constraints:</w:t>
      </w:r>
      <w:r>
        <w:t xml:space="preserve"> </w:t>
      </w:r>
      <w:r>
        <w:t xml:space="preserve">Limited government budgets mean that many libraries struggle with outdated technology and shrinking collections.</w:t>
      </w:r>
    </w:p>
    <w:p>
      <w:pPr>
        <w:pStyle w:val="BodyText"/>
      </w:pPr>
      <w:r>
        <w:br/>
      </w:r>
      <w:r>
        <w:br/>
      </w:r>
    </w:p>
    <w:p>
      <w:pPr>
        <w:pStyle w:val="BodyText"/>
      </w:pPr>
      <w:r>
        <w:t xml:space="preserve">-</w:t>
      </w:r>
      <w:r>
        <w:t xml:space="preserve"> </w:t>
      </w:r>
      <w:r>
        <w:rPr>
          <w:bCs/>
          <w:b/>
        </w:rPr>
        <w:t xml:space="preserve">Digital Divide:</w:t>
      </w:r>
      <w:r>
        <w:t xml:space="preserve"> </w:t>
      </w:r>
      <w:r>
        <w:t xml:space="preserve">While digital literacy is critical, not all citizens in</w:t>
      </w:r>
      <w:r>
        <w:t xml:space="preserve"> </w:t>
      </w:r>
      <w:r>
        <w:rPr>
          <w:bCs/>
          <w:b/>
        </w:rPr>
        <w:t xml:space="preserve">Buenos Aires</w:t>
      </w:r>
      <w:r>
        <w:t xml:space="preserve"> </w:t>
      </w:r>
      <w:r>
        <w:t xml:space="preserve">have equal access to the internet or devices, putting librarians in a challenging position when trying to bridge this gap.</w:t>
      </w:r>
    </w:p>
    <w:p>
      <w:pPr>
        <w:pStyle w:val="BodyText"/>
      </w:pPr>
      <w:r>
        <w:br/>
      </w:r>
    </w:p>
    <w:bookmarkEnd w:id="24"/>
    <w:bookmarkStart w:id="25" w:name="X8ed288522df5b42fbad62cba1a8ba48acc33782"/>
    <w:p>
      <w:pPr>
        <w:pStyle w:val="Heading2"/>
      </w:pPr>
      <w:r>
        <w:t xml:space="preserve">VI. The Future of the Librarian in Argentina Buenos Aires</w:t>
      </w:r>
    </w:p>
    <w:p>
      <w:pPr>
        <w:pStyle w:val="FirstParagraph"/>
      </w:pPr>
      <w:r>
        <w:br/>
      </w:r>
      <w:r>
        <w:t xml:space="preserve">Looking ahead, the role of librarians in</w:t>
      </w:r>
      <w:r>
        <w:t xml:space="preserve"> </w:t>
      </w:r>
      <w:r>
        <w:rPr>
          <w:bCs/>
          <w:b/>
        </w:rPr>
        <w:t xml:space="preserve">Buenos Aires</w:t>
      </w:r>
      <w:r>
        <w:t xml:space="preserve"> </w:t>
      </w:r>
      <w:r>
        <w:t xml:space="preserve">is poised for further transformation. With advancements in artificial intelligence and data management, librarians will likely need to develop new skills to remain relevant. However, their core mission—facilitating access to information and promoting lifelong learning—will remain unchanged.</w:t>
      </w:r>
    </w:p>
    <w:p>
      <w:pPr>
        <w:pStyle w:val="BodyText"/>
      </w:pPr>
      <w:r>
        <w:br/>
      </w:r>
    </w:p>
    <w:bookmarkEnd w:id="25"/>
    <w:bookmarkStart w:id="26" w:name="vii.-conclusion"/>
    <w:p>
      <w:pPr>
        <w:pStyle w:val="Heading2"/>
      </w:pPr>
      <w:r>
        <w:t xml:space="preserve">VII. Conclusion</w:t>
      </w:r>
    </w:p>
    <w:p>
      <w:pPr>
        <w:pStyle w:val="FirstParagraph"/>
      </w:pPr>
      <w:r>
        <w:br/>
      </w:r>
      <w:r>
        <w:t xml:space="preserve">The term paper illustrates that the role of a librarian extends far beyond traditional boundaries, especially in a dynamic cultural landscape like</w:t>
      </w:r>
      <w:r>
        <w:t xml:space="preserve"> </w:t>
      </w:r>
      <w:r>
        <w:rPr>
          <w:bCs/>
          <w:b/>
        </w:rPr>
        <w:t xml:space="preserve">Argentina Buenos Aires</w:t>
      </w:r>
      <w:r>
        <w:t xml:space="preserve">. Whether serving as educators, community leaders, or digital archivists, librarians are indispensable to society.</w:t>
      </w:r>
    </w:p>
    <w:p>
      <w:pPr>
        <w:pStyle w:val="BodyText"/>
      </w:pPr>
      <w:r>
        <w:br/>
      </w:r>
    </w:p>
    <w:p>
      <w:pPr>
        <w:pStyle w:val="BodyText"/>
      </w:pPr>
      <w:r>
        <w:t xml:space="preserve">In conclusion, the importance of librarians in preserving and promoting knowledge cannot be overstated. They are gatekeepers of information and catalysts for social progress. As</w:t>
      </w:r>
      <w:r>
        <w:t xml:space="preserve"> </w:t>
      </w:r>
      <w:r>
        <w:rPr>
          <w:bCs/>
          <w:b/>
        </w:rPr>
        <w:t xml:space="preserve">Buenos Aires</w:t>
      </w:r>
      <w:r>
        <w:t xml:space="preserve"> </w:t>
      </w:r>
      <w:r>
        <w:t xml:space="preserve">continues to evolve, so too must our understanding and support for this vital profession.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Argentina Buenos Aires</dc:title>
  <dc:creator/>
  <dc:language>en</dc:language>
  <cp:keywords/>
  <dcterms:created xsi:type="dcterms:W3CDTF">2026-07-29T15:03:21Z</dcterms:created>
  <dcterms:modified xsi:type="dcterms:W3CDTF">2026-07-29T15:03:21Z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