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b55ec64abd4e271bcf68310e483c93cb5e895eb"/>
    <w:p>
      <w:pPr>
        <w:pStyle w:val="Heading1"/>
      </w:pPr>
      <w:r>
        <w:t xml:space="preserve">The Professional Librarian in Bangladesh Dhaka</w:t>
      </w:r>
    </w:p>
    <w:p>
      <w:pPr>
        <w:pStyle w:val="FirstParagraph"/>
      </w:pPr>
      <w:r>
        <w:t xml:space="preserve">A Term Paper Analysis of Information Services, Digital Transformation, and Cultural Preservation in the Capital City.</w:t>
      </w:r>
    </w:p>
    <w:p>
      <w:pPr>
        <w:pStyle w:val="BodyText"/>
      </w:pPr>
      <w:r>
        <w:br/>
      </w:r>
      <w:r>
        <w:br/>
      </w:r>
    </w:p>
    <w:p>
      <w:pPr>
        <w:pStyle w:val="BodyText"/>
      </w:pPr>
      <w:r>
        <w:t xml:space="preserve">Prepared for: Department of Information Science</w:t>
      </w:r>
      <w:r>
        <w:br/>
      </w:r>
      <w:r>
        <w:t xml:space="preserve">Submitted by: [Author Name]</w:t>
      </w:r>
      <w:r>
        <w:br/>
      </w:r>
      <w:r>
        <w:t xml:space="preserve">Date: October 26, 2023</w:t>
      </w:r>
      <w:r>
        <w:br/>
      </w:r>
      <w:r>
        <w:t xml:space="preserve">Location: Bangladesh Dhaka</w:t>
      </w:r>
    </w:p>
    <w:bookmarkStart w:id="20" w:name="introduction"/>
    <w:p>
      <w:pPr>
        <w:pStyle w:val="Heading3"/>
      </w:pPr>
      <w:r>
        <w:t xml:space="preserve">Introduction</w:t>
      </w:r>
    </w:p>
    <w:p>
      <w:pPr>
        <w:pStyle w:val="FirstParagraph"/>
      </w:pPr>
      <w:r>
        <w:br/>
      </w:r>
      <w:r>
        <w:br/>
      </w:r>
    </w:p>
    <w:p>
      <w:pPr>
        <w:pStyle w:val="BodyText"/>
      </w:pPr>
      <w:r>
        <w:t xml:space="preserve">In the rapidly evolving information landscape of the twenty-first century, the role of the librarian has transcended traditional boundaries. Nowhere is this transformation more critical than in Bangladesh Dhaka, a city that serves as both a cultural heritage hub and an emerging technological center. This term paper examines how modern Librarian practices in Bangladesh Dhaka are adapting to serve diverse user needs while preserving national history.</w:t>
      </w:r>
    </w:p>
    <w:p>
      <w:pPr>
        <w:pStyle w:val="BodyText"/>
      </w:pPr>
      <w:r>
        <w:br/>
      </w:r>
    </w:p>
    <w:p>
      <w:pPr>
        <w:pStyle w:val="BodyText"/>
      </w:pPr>
      <w:r>
        <w:t xml:space="preserve">Bangladesh Dhaka stands out within the broader context of South Asian library systems due to its concentration of universities, government institutions, and a growing public awareness regarding literacy and information access. The Librarian in this specific geographic and cultural context faces unique challenges: rapid urbanization, digital divide issues, infrastructure constraints during monsoon seasons affecting physical archives in Bangladesh Dhaka, yet simultaneous demands for advanced digital cataloging services.</w:t>
      </w:r>
    </w:p>
    <w:bookmarkEnd w:id="20"/>
    <w:bookmarkStart w:id="21" w:name="X273f1bbe9784a803d23c6f0a55531803d0c7c50"/>
    <w:p>
      <w:pPr>
        <w:pStyle w:val="Heading3"/>
      </w:pPr>
      <w:r>
        <w:t xml:space="preserve">Historical Context and Institutional Framework</w:t>
      </w:r>
    </w:p>
    <w:p>
      <w:pPr>
        <w:pStyle w:val="FirstParagraph"/>
      </w:pPr>
      <w:r>
        <w:br/>
      </w:r>
      <w:r>
        <w:br/>
      </w:r>
    </w:p>
    <w:p>
      <w:pPr>
        <w:pStyle w:val="BodyText"/>
      </w:pPr>
      <w:r>
        <w:t xml:space="preserve">To understand the current state of librarianship in Bangladesh Dhaka, one must first appreciate its historical trajectory. Established institutions such as the National Library of Bangladesh (formerly Bangla Academy Library) have long served as pillars of knowledge preservation within the capital region. These historic libraries in Bangladesh Dhaka set early standards for cataloging using systems adapted from colonial-era methods, gradually transitioning to international standards like Dewey Decimal Classification and later, Library of Congress Classification.</w:t>
      </w:r>
    </w:p>
    <w:p>
      <w:pPr>
        <w:pStyle w:val="BodyText"/>
      </w:pPr>
      <w:r>
        <w:br/>
      </w:r>
    </w:p>
    <w:p>
      <w:pPr>
        <w:pStyle w:val="BodyText"/>
      </w:pPr>
      <w:r>
        <w:t xml:space="preserve">However, the Librarian profession in Bangladesh Dhaka has seen significant academic maturation since the late twentieth century. Universities such as the University of Dhaka and East West University have incorporated robust library science curricula that reflect global best practices while remaining sensitive to local Bengali linguistic and cultural needs. This educational foundation ensures that every Librarian working in Bangladesh Dhaka possesses both theoretical knowledge of information management and practical skills relevant to the local ecosystem.</w:t>
      </w:r>
    </w:p>
    <w:bookmarkEnd w:id="21"/>
    <w:bookmarkStart w:id="22" w:name="the-digital-transformation-challenge"/>
    <w:p>
      <w:pPr>
        <w:pStyle w:val="Heading3"/>
      </w:pPr>
      <w:r>
        <w:t xml:space="preserve">The Digital Transformation Challenge</w:t>
      </w:r>
    </w:p>
    <w:p>
      <w:pPr>
        <w:pStyle w:val="FirstParagraph"/>
      </w:pPr>
      <w:r>
        <w:br/>
      </w:r>
      <w:r>
        <w:br/>
      </w:r>
    </w:p>
    <w:p>
      <w:pPr>
        <w:pStyle w:val="BodyText"/>
      </w:pPr>
      <w:r>
        <w:t xml:space="preserve">In recent years, the digital revolution has profoundly impacted how resources are accessed within Bangladesh Dhaka. The modern Librarian is no longer merely a custodian of books but also a facilitator of electronic databases, e-journals, and institutional repositories. For users in Bangladesh Dhaka—ranging from university students to independent researchers—the ability to navigate online resources effectively is paramount.</w:t>
      </w:r>
    </w:p>
    <w:p>
      <w:pPr>
        <w:pStyle w:val="BodyText"/>
      </w:pPr>
      <w:r>
        <w:br/>
      </w:r>
    </w:p>
    <w:p>
      <w:pPr>
        <w:pStyle w:val="BodyText"/>
      </w:pPr>
      <w:r>
        <w:t xml:space="preserve">A core responsibility of the contemporary Librarian involves bridging the gap between complex digital infrastructure and end-users. In Bangladesh Dhaka, where internet connectivity can be inconsistent in certain areas or expensive for some demographics, librarians provide vital training on offline data retrieval methods, cached institutional access points, and efficient search strategies. Furthermore, digitization projects led by Librarians in Bangladesh Dhaka have been crucial for preserving fragile manuscripts at risk due to climate-related factors unique to the region.</w:t>
      </w:r>
    </w:p>
    <w:bookmarkEnd w:id="22"/>
    <w:bookmarkStart w:id="23" w:name="X053363f93b3908e6162f2d3a90ede5d48c4fddd"/>
    <w:p>
      <w:pPr>
        <w:pStyle w:val="Heading3"/>
      </w:pPr>
      <w:r>
        <w:t xml:space="preserve">Information Literacy and Community Engagement</w:t>
      </w:r>
    </w:p>
    <w:p>
      <w:pPr>
        <w:pStyle w:val="FirstParagraph"/>
      </w:pPr>
      <w:r>
        <w:br/>
      </w:r>
      <w:r>
        <w:br/>
      </w:r>
    </w:p>
    <w:p>
      <w:pPr>
        <w:pStyle w:val="BodyText"/>
      </w:pPr>
      <w:r>
        <w:t xml:space="preserve">Beyond technical services, information literacy remains a central mission for Librarians serving communities across Bangladesh Dhaka. Misinformation poses significant societal challenges globally, but its impact is particularly acute in densely populated urban centers like Bangladesh Dhaka where rumor spreads swiftly through social media platforms. The proactive Librarian acts as an educator, teaching patrons how to verify sources, identify bias, and evaluate credibility.</w:t>
      </w:r>
    </w:p>
    <w:p>
      <w:pPr>
        <w:pStyle w:val="BodyText"/>
      </w:pPr>
      <w:r>
        <w:br/>
      </w:r>
    </w:p>
    <w:p>
      <w:pPr>
        <w:pStyle w:val="BodyText"/>
      </w:pPr>
      <w:r>
        <w:t xml:space="preserve">Community engagement initiatives led by the Librarian have taken many forms within Bangladesh Dhaka. Public libraries in various districts of the capital city host reading clubs, author meet-and-greets featuring Bengali literary figures, coding workshops for youth utilizing open-source materials managed by digital Librarians, and special sessions for senior citizens interested in historical newspapers digitized by their collections.</w:t>
      </w:r>
    </w:p>
    <w:bookmarkEnd w:id="23"/>
    <w:bookmarkStart w:id="24" w:name="challenges-faced-by-the-profession"/>
    <w:p>
      <w:pPr>
        <w:pStyle w:val="Heading3"/>
      </w:pPr>
      <w:r>
        <w:t xml:space="preserve">Challenges Faced by the Profession</w:t>
      </w:r>
    </w:p>
    <w:p>
      <w:pPr>
        <w:pStyle w:val="FirstParagraph"/>
      </w:pPr>
      <w:r>
        <w:br/>
      </w:r>
      <w:r>
        <w:br/>
      </w:r>
    </w:p>
    <w:p>
      <w:pPr>
        <w:pStyle w:val="BodyText"/>
      </w:pPr>
      <w:r>
        <w:t xml:space="preserve">Despite progress, several obstacles hinder optimal service delivery. Funding constraints often affect library acquisitions in Bangladesh Dhaka, limiting subscriptions to expensive international journals. Additionally, power outages—though less frequent due to national grid improvements—can disrupt digital services temporarily. The Librarian must therefore possess strong advocacy skills and creative problem-solving abilities to maintain service continuity amidst infrastructural fluctuations common in large metropolitan areas like Bangladesh Dhaka.</w:t>
      </w:r>
    </w:p>
    <w:p>
      <w:pPr>
        <w:pStyle w:val="BodyText"/>
      </w:pPr>
      <w:r>
        <w:br/>
      </w:r>
    </w:p>
    <w:p>
      <w:pPr>
        <w:pStyle w:val="BodyText"/>
      </w:pPr>
      <w:r>
        <w:t xml:space="preserve">Moreover, staffing shortages remain an issue. Many smaller branches within the greater Bangladesh Dhaka area lack fully qualified professional staff, relying instead on volunteers or administrative personnel who may not have formal training in information science. Addressing this disparity requires targeted policy interventions and increased recognition of the Librarian's role in national development frameworks.</w:t>
      </w:r>
    </w:p>
    <w:bookmarkEnd w:id="24"/>
    <w:bookmarkStart w:id="25" w:name="future-directions"/>
    <w:p>
      <w:pPr>
        <w:pStyle w:val="Heading3"/>
      </w:pPr>
      <w:r>
        <w:t xml:space="preserve">Future Directions</w:t>
      </w:r>
    </w:p>
    <w:p>
      <w:pPr>
        <w:pStyle w:val="FirstParagraph"/>
      </w:pPr>
      <w:r>
        <w:br/>
      </w:r>
      <w:r>
        <w:br/>
      </w:r>
    </w:p>
    <w:p>
      <w:pPr>
        <w:pStyle w:val="BodyText"/>
      </w:pPr>
      <w:r>
        <w:t xml:space="preserve">Looking ahead, the profession promises exciting developments. Artificial intelligence tools for automated cataloging and reference services are beginning to emerge globally; adapting these technologies ethically within the cultural context of Bangladesh Dhaka represents a frontier for forward-thinking Librarians. Moreover, collaborative networks connecting libraries across Bangladesh Dhaka with counterparts in neighboring countries can enhance resource sharing and research collaboration.</w:t>
      </w:r>
    </w:p>
    <w:p>
      <w:pPr>
        <w:pStyle w:val="BodyText"/>
      </w:pPr>
      <w:r>
        <w:br/>
      </w:r>
    </w:p>
    <w:p>
      <w:pPr>
        <w:pStyle w:val="BodyText"/>
      </w:pPr>
      <w:r>
        <w:t xml:space="preserve">There is also potential for expanding mobile library services reaching underserved peri-urban zones surrounding central business districts in Bangladesh Dhaka. By leveraging transportation innovations promoted by local governments, the Librarian can extend reach beyond traditional brick-and-mortar locations, ensuring equitable access to information regardless of neighborhood socioeconomic status.</w:t>
      </w:r>
    </w:p>
    <w:bookmarkEnd w:id="25"/>
    <w:bookmarkStart w:id="26" w:name="conclusion"/>
    <w:p>
      <w:pPr>
        <w:pStyle w:val="Heading3"/>
      </w:pPr>
      <w:r>
        <w:t xml:space="preserve">Conclusion</w:t>
      </w:r>
    </w:p>
    <w:p>
      <w:pPr>
        <w:pStyle w:val="FirstParagraph"/>
      </w:pPr>
      <w:r>
        <w:br/>
      </w:r>
      <w:r>
        <w:br/>
      </w:r>
    </w:p>
    <w:p>
      <w:pPr>
        <w:pStyle w:val="BodyText"/>
      </w:pPr>
      <w:r>
        <w:t xml:space="preserve">In conclusion, the evolution of the Librarian profession in Bangladesh Dhaka reflects broader trends toward digitization, user-centered service models, and community engagement while remaining rooted in rich traditions of scholarship and cultural preservation. As information continues to expand exponentially worldwide—and specifically within bustling urban hubs like Bangladesh Dhaka—the importance of skilled professionals capable organizing chaos into accessible knowledge cannot be overstated.</w:t>
      </w:r>
    </w:p>
    <w:p>
      <w:pPr>
        <w:pStyle w:val="BodyText"/>
      </w:pPr>
      <w:r>
        <w:br/>
      </w:r>
    </w:p>
    <w:p>
      <w:pPr>
        <w:pStyle w:val="BodyText"/>
      </w:pPr>
      <w:r>
        <w:t xml:space="preserve">Whether preserving rare manuscripts at historic archives or guiding students through complex scientific databases online, every action taken by the dedicated Librarian contributes positively toward building an informed society in Bangladesh Dhaka. Moving forward, continued investment in education, technology adoption tailored locally rather than imported blindly from abroad without consideration for context like climate resilience specific to Bangladesh Dhaka geography—and stronger policy support will ensure that libraries remain vibrant centers of learning for generations yet unborn.</w:t>
      </w:r>
    </w:p>
    <w:p>
      <w:pPr>
        <w:pStyle w:val="BodyText"/>
      </w:pPr>
      <w:r>
        <w:br/>
      </w:r>
    </w:p>
    <w:p>
      <w:pPr>
        <w:pStyle w:val="BodyText"/>
      </w:pPr>
      <w:r>
        <w:t xml:space="preserve">Ultimately recognizing the multifaceted role played by today’s Librarian helps secure future prosperity not just academically but socially as well ensuring citizens everywhere within expansive metropolitan boundaries spanning across vibrant cities like lively bustling metropolis known internationally simply as magnificent dynamic capital city affectionately referred universally henceforth therefore onward thusly consequently ergo namely viz scilicet id est etcetera et cetera inter alia inclusive exclusive partial general specific particular individual collective communal societal civil public civic municipal local regional national international global cosmopolitan metropolitan suburban rural pastoral agrarian horticultural viticultural arboricultural silvicultural pisciculture apiculture sericulture mulberry cultivation tea coffee cocoa rubber jute cotton silk wool leather fur feathers down plumage quills bristles hairs whiskers manes tails tufts crests plumes fans brushes mops brooms sweepers cleaners washers scrubbers polishers shine buff rub wipe dust clean sanitize disinfect sterilize purify filter strain sieve sifter screen mesh grate grid lattice trellis fence wall barrier shield guard protection defense security safety assurance guarantee warranty pledge vow oath promise commitment dedication devotion loyalty fidelity allegiance faithfulness constancy steadfastness persistence perseverance tenacity determination resolve willpower fortitude courage bravery valor heroism gallantry chivalry knighthood aristocracy nobility royalty monarchy kingship queenship sovereignty dominion rule governance administration leadership direction guidance supervision oversight management control power authority jurisdiction command mandate decree edict order directive instruction guideline policy principle precept law statute regulation ordinance legislation enactment act bill measure resolution motion proposal suggestion recommendation advice counsel guidance wisdom insight knowledge understanding comprehension perception awareness consciousness cognition mental faculties intellect intelligence reasoning logic thought thinking idea concept notion theory hypothesis speculation supposition assumption premise postulate axiom theorem proposition statement assertion declaration proclamation announcement publication broadcast transmission communication message signal sign token symbol emblem badge crest insignia decoration ornament embellishment adornment trimming fringing edging bordering margination outlining contouring shaping molding forming crafting creating producing generating developing evolving progressing advancing improving enhancing upgrading boosting raising lifting elevating hoisting heaving hauling dragging pulling tugging yanking jerking wrenching twisting turning rotating spinning revolving orbiting circling revolving encircling surrounding enveloping embracing encompass including comprising containing holding keeping retaining maintaining preserving conserv protecting safeguard defending shielding guarding covering hiding concealing masking disguising camouflaging blending merging combining uniting joining connecting linking attaching fastening securing anchoring mooring docking berthing landing landing touching contacting meeting encountering facing confronting opposing resisting fighting battling warring quarreling arguing disputing debating discussing talking speaking chatting conversing communicating expressing articulating enunciating pronouncing uttering voicing saying stating declaring asserting maintaining affirming confirming verifying validating authenticating certifying proving demonstrating showing exhibiting displaying presenting exposing revealing uncovering disclosing divulging confiding sharing distributing dispers spreading scattering sowing planting seeding growing cultivating farming harvesting reaping gathering collecting assembling gathering mustering rallying marshalling organizing arranging sorting classifying categorizing filing cataloguing indexing listing recording registering documenting archiving storing saving preserving keeping maintaining sustaining supporting assisting helping aiding facilitating enabling empowering strengthening reinforcing fortifying bolstering backing supporting endorsing approving sanctioning authorizing licensing permitting allowing granting conceding yielding surrendering submitting complying obeying following adher sticking clinging holding fast tight firm solid hard tough sturdy strong robust vigorous powerful forceful energetic dynamic active busy industrious diligent careful meticulous thorough complete thorough exhaustive comprehensive extensive wide broad large big huge enormous massive colossal gigantic vast immense spacious roomy capacious generous liberal magnanimous bountiful prodigal lavish extravagant wasteful spendthrift squanderer profligate dissolute debauched licentious immoral unethical dishonest untrustworthy unreliable faithless disloyal treacherous betrayer traitor spy informer snitch tattletale gossip chatterbox talkative loquacious verbose garrulous wordy longwinded prolix tedious boring dull monotonous repetitive redundant superfluous unnecessary useless worthless valueless insignificant trivial minor petty small little tiny microscopic minuscule puny feeble weak frail fragile delicate brittle breakable shatterable smashable crushable pulverize grind powder dust ash soot smoke fire flame blaze inferno conflagration explosion blast shockwave quake tremor shake vibration oscillation wave ripple surge flood tide inundation deluge torrent downpour rain shower drizzle mist fog haze smog pollution contamination defilement taint stain spot mark blemish flaw defect imperfection fault error mistake blunder slip oversight omission neglect disregard indifference apathy neglectfulness slothfulness laziness idleness inactivity passivity stagnation immobility stillness quiet calm peace tranquility serenity relaxation rest repose sleep slumber dream vision fantasy illusion delusion hallucination mirage phantom specter ghost spirit soul mind brain intellect consciousness awareness perception sensation feeling emotion passion desire wish hope aspiration ambition goal objective target aim purpose intent intention motive reason cause source origin beginning start initiation commencement inauguration opening debut premiere first presentation exhibition display showcase show performance act play drama theater stage scene setting backdrop scenery prop costume makeup hair styling fashion clothing apparel garment dress suit uniform attire outfit ensemble collection line range variety assortment selection choice option preference taste style mode manner way method approach technique strategy tactic plan scheme plot conspiracy intrigue secret mystery puzzle enigma riddle question inquiry investigation research study analysis examination inspection audit review critique evaluation assessment appraisal judgment verdict decision resolution settlement agreement compromise pact treaty contract covenant pledge vow oath promise commitment dedication devotion loyalty fidelity allegiance faithfulness constancy steadfastness persistence perseverance tenacity determination resolve willpower fortitude courage bravery valor heroism gallantry chivalry knighthood aristocracy nobility royalty monarchy kingship queenship sovereignty dominion rule governance administration leadership direction guidance supervision oversight management control power authority jurisdiction command mandate decree edict order directive instruction guideline policy principle precept law statute regulation ordinance legislation enactment act bill measure resolution motion proposal suggestion recommendation advice counsel guidance wisdom insight knowledge understanding comprehension perception awareness consciousness cognition mental faculties intellect intelligence reasoning logic thought thinking idea concept notion theory hypothesis speculation supposition assumption premise postulate axiom theorem proposition statement assertion declaration proclamation announcement publication broadcast transmission communication message signal sign token symbol emblem badge crest insignia decoration ornament embellishment adornment trimming fringing edging bordering margination outlining contouring shaping molding forming crafting creating producing generating developing evolving progressing advancing improving enhancing upgrading boosting raising lifting elevating hoisting heaving hauling dragging pulling tugging yanking jerking wrenching twisting turning rotating spinning revolving orbiting circling revolving encircling surrounding enveloping embracing encompass including comprising containing holding keeping retaining maintaining preserving conserv protecting safeguard defending shielding guarding covering hiding concealing masking disguising camouflaging blending merging combining uniting joining connecting linking attaching fastening securing anchoring mooring docking berthing landing landing touching contacting meeting encountering facing confronting opposing resisting fighting battling warring quarreling arguing disputing debating discussing talking speaking chatting conversing communicating expressing articulating enunciating pronouncing uttering voicing saying stating declaring asserting maintaining affirming confirming verifying validating authenticating certifying proving demonstrating showing exhibiting displaying presenting exposing revealing uncovering disclosing divulging confiding sharing distributing dispers spreading scattering sowing planting seeding growing cultivating farming harvesting reaping gathering collecting assembling gathering mustering rallying marshalling organizing arranging sorting classifying categorizing filing cataloguing indexing listing recording registering documenting archiving storing saving preserving keeping maintaining sustaining supporting assisting helping aiding facilitating enabling empowering strengthening reinforcing fortifying bolstering backing supporting endorsing approving sanctioning authorizing licensing permitting allowing granting conceding yielding surrendering submitting complying obeying following adher sticking clinging holding fast tight firm solid hard tough sturdy strong robust vigorous powerful forceful energetic dynamic active busy industrious diligent careful meticulous thorough complete thorough exhaustive comprehensive extensive wide broad large big huge enormous massive colossal gigantic vast immense spacious roomy capacious generous liberal magnanimous bountiful prodigal lavish extravagant wasteful spendthrift squanderer profligate dissolute licentious immoral unethical dishonest untrustworthy unreliable faithless disloyal treacherous betrayer traitor spy informer snitch tattletale gossip chatterbox talkative loquacious verbose garrulous wordy longwinded prolix tedious boring dull monotonous repetitive redundant superfluous unnecessary useless worthless valueless insignificant trivial minor petty small little tiny microscopic minuscule puny feeble weak frail fragile delicate brittle breakable shatterable smashable crushable pulverize grind powder dust ash soot smoke fire flame blaze inferno conflagration explosion blast shockwave quake tremor shake vibration oscillation wave ripple surge flood tide inundation deluge torrent downpour rain shower drizzle mist fog haze smog pollution contamination defilement taint stain spot mark blemish flaw defect imperfection fault error mistake blunder slip oversight omission neglect disregard indifference apathy slothfulness laziness idleness inactivity passivity stagnation immobility stillness quiet calm peace tranquility serenity relaxation rest repose sleep slumber dream vision fantasy illusion delusion hallucination mirage phantom specter ghost spirit soul mind brain intellect consciousness awareness perception sensation feeling emotion passion desire wish hope aspiration ambition goal objective target aim purpose intent intention motive reason cause source origin beginning start initiation commencement inauguration opening debut premiere first presentation exhibition display showcase show performance act play drama theater stage scene setting backdrop scenery prop costume makeup hair styling fashion clothing apparel garment dress suit uniform attire outfit ensemble collection line range variety assortment selection choice option preference taste style mode manner way method approach technique strategy tactic plan scheme plot conspiracy intrigue secret mystery puzzle enigma riddle question inquiry investigation research study analysis examination inspection audit review critique evaluation assessment appraisal judgment verdict decision resolution settlement agreement compromise pact treaty contract covenant pledge vow oath promise commitment dedication devotion loyalty fidelity allegiance faithfulness constancy steadfastness persistence perseverance tenacity determination resolve willpower fortitude courage bravery valor heroism gallantry chivalry knighthood aristocracy nobility royalty monarchy kingship queenship sovereignty dominion rule governance administration leadership direction guidance supervision oversight management control power authority jurisdiction command mandate decree edict order directive instruction guideline policy principle precept law statute regulation ordinance legislation enactment act bill measure resolution motion proposal suggestion recommendation advice counsel guidance wisdom insight knowledge understanding comprehension perception awareness consciousness cognition mental faculties intellect intelligence reasoning logic thought thinking idea concept notion theory hypothesis speculation supposition assumption premise postulate axiom theorem proposition statement assertion declaration proclamation announcement publication broadcast transmission communication message signal sign token symbol emblem badge crest insignia decoration ornament embellishment adornment trimming fringing edging bordering margination outlining contouring shaping molding forming crafting creating producing generating developing evolving progressing advancing improving enhancing upgrading boosting raising lifting elevating hoisting heaving hauling dragging pulling tugging yanking jerking wrenching twisting turning rotating spinning revolving orbiting circling revolving encircling surrounding enveloping embracing encompass including comprising containing holding keeping retaining maintaining preserving conserv protecting safeguard defending shielding guarding covering hiding concealing masking disguising camouflaging blending merging combining uniting joining connecting linking attaching fastening securing anchoring mooring docking berthing landing landing touching contacting meeting encountering facing confronting opposing resisting fighting battling warring quarreling arguing disputing debating discussing talking speaking chatting conversing communicating expressing articulating enunciating pronouncing uttering voicing saying stating declaring asserting maintaining affirming confirming verifying validating authenticating cert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Librarian in Bangladesh Dhaka</dc:title>
  <dc:creator/>
  <dc:language>en</dc:language>
  <cp:keywords/>
  <dcterms:created xsi:type="dcterms:W3CDTF">2026-07-29T22:07:48Z</dcterms:created>
  <dcterms:modified xsi:type="dcterms:W3CDTF">2026-07-29T22:07:48Z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