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Librarianship</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term-paper"/>
    <w:p>
      <w:pPr>
        <w:pStyle w:val="Heading1"/>
      </w:pPr>
      <w:r>
        <w:t xml:space="preserve">Term Paper</w:t>
      </w:r>
    </w:p>
    <w:bookmarkStart w:id="27" w:name="X4d7336619cd3c77765640f5edd952860e6a94c3"/>
    <w:p>
      <w:pPr>
        <w:pStyle w:val="Heading2"/>
      </w:pPr>
      <w:r>
        <w:t xml:space="preserve">The Role and Evolution of Librarianship in Ethiopia Addis Ababa</w:t>
      </w:r>
    </w:p>
    <w:p>
      <w:pPr>
        <w:pStyle w:val="FirstParagraph"/>
      </w:pPr>
      <w:r>
        <w:rPr>
          <w:bCs/>
          <w:b/>
        </w:rPr>
        <w:t xml:space="preserve">Title:</w:t>
      </w:r>
    </w:p>
    <w:p>
      <w:pPr>
        <w:pStyle w:val="BodyText"/>
      </w:pPr>
      <w:r>
        <w:t xml:space="preserve">Bridging Tradition and Modernity: A Critical Analysis of the Librarian’s Role in the Development of Information Services in Ethiopia Addis Ababa.</w:t>
      </w:r>
    </w:p>
    <w:p>
      <w:pPr>
        <w:pStyle w:val="BodyText"/>
      </w:pPr>
      <w:r>
        <w:rPr>
          <w:bCs/>
          <w:b/>
        </w:rPr>
        <w:t xml:space="preserve">Abstract:</w:t>
      </w:r>
    </w:p>
    <w:p>
      <w:pPr>
        <w:pStyle w:val="BodyText"/>
      </w:pPr>
      <w:r>
        <w:t xml:space="preserve">This term paper examines the multifaceted role of the librarian within the specific socio-economic and cultural context of Ethiopia Addis Ababa. As a rapidly urbanizing capital, Ethiopia Addis Ababa presents unique challenges and opportunities for information professionals. The document explores how modern librarianship intersects with indigenous knowledge systems, digital transformation, and national educational goals. It argues that the librarian in this region is not merely a custodian of books but a critical agent of social change, digital inclusion, and academic advancement.</w:t>
      </w:r>
    </w:p>
    <w:bookmarkStart w:id="20" w:name="introduction"/>
    <w:p>
      <w:pPr>
        <w:pStyle w:val="Heading3"/>
      </w:pPr>
      <w:r>
        <w:t xml:space="preserve">Introduction</w:t>
      </w:r>
    </w:p>
    <w:p>
      <w:pPr>
        <w:pStyle w:val="FirstParagraph"/>
      </w:pPr>
      <w:r>
        <w:t xml:space="preserve">The concept of the library has evolved significantly over centuries, shifting from exclusive repositories of manuscripts to dynamic community hubs. In the context of Ethiopia Addis Ababa, this evolution is particularly profound. As the diplomatic capital of Africa and the administrative heart of Ethiopia Addis Ababa, this city serves as a microcosm for broader African development trends. The librarian in Ethiopia Addis Ababa operates at the intersection of ancient Amhara and Oromo scholarly traditions and modern Western information science paradigms. This term paper aims to analyze the responsibilities, challenges, and strategic importance of the librarian within this specific geographic locale.</w:t>
      </w:r>
    </w:p>
    <w:bookmarkEnd w:id="20"/>
    <w:bookmarkStart w:id="21" w:name="X6b8c9f1ff740c5c2baf3403e49941fd81c900d2"/>
    <w:p>
      <w:pPr>
        <w:pStyle w:val="Heading3"/>
      </w:pPr>
      <w:r>
        <w:t xml:space="preserve">The Historical Context of Libraries in Ethiopia Addis Ababa</w:t>
      </w:r>
    </w:p>
    <w:p>
      <w:pPr>
        <w:pStyle w:val="FirstParagraph"/>
      </w:pPr>
      <w:r>
        <w:t xml:space="preserve">To understand the current role of the librarian in Ethiopia Addis Ababa, one must first appreciate its historical lineage. Historically, knowledge preservation in Ethiopia was largely ecclesiastical. Monasteries such as Debre Libanos and Gishen Mariam served as the earliest libraries, preserving manuscripts written in Ge'ez and Amharic. However, the modern library system began to take shape during the late 19th and early 20th centuries. The National Library of Ethiopia, located in Ethiopia Addis Ababa, stands as a testament to this transition.</w:t>
      </w:r>
    </w:p>
    <w:p>
      <w:pPr>
        <w:pStyle w:val="BodyText"/>
      </w:pPr>
      <w:r>
        <w:t xml:space="preserve">In recent decades, the establishment of higher education institutions in Ethiopia Addis Ababa has driven a surge in academic libraries. Universities such as Addis Ababa University have expanded their collections significantly. Consequently, the librarian's role has shifted from passive preservation to active curation and dissemination of knowledge. This shift is crucial for supporting the growing student population and research initiatives within Ethiopia Addis Ababa.</w:t>
      </w:r>
    </w:p>
    <w:bookmarkEnd w:id="21"/>
    <w:bookmarkStart w:id="22" w:name="X3233a049356854860dce2bcf49a97e4304d902d"/>
    <w:p>
      <w:pPr>
        <w:pStyle w:val="Heading3"/>
      </w:pPr>
      <w:r>
        <w:t xml:space="preserve">Digital Transformation and E-Librarianship</w:t>
      </w:r>
    </w:p>
    <w:p>
      <w:pPr>
        <w:pStyle w:val="FirstParagraph"/>
      </w:pPr>
      <w:r>
        <w:t xml:space="preserve">A primary focus for contemporary librarians in Ethiopia Addis Ababa is digital transformation. As internet penetration increases across the region, libraries are no longer just physical spaces but gateways to global information networks. The librarian in Ethiopia Addis Ababa is increasingly tasked with managing digital repositories, providing access to international databases like JSTOR and ScienceDirect, and promoting electronic literacy among patrons.</w:t>
      </w:r>
    </w:p>
    <w:p>
      <w:pPr>
        <w:pStyle w:val="BodyText"/>
      </w:pPr>
      <w:r>
        <w:t xml:space="preserve">However, this transition brings challenges. Infrastructure issues, including intermittent electricity and internet connectivity in certain parts of Ethiopia Addis Ababa, require librarians to be innovative resource managers. Furthermore, the cost of digital resources can be prohibitive for institutions in developing economies. Therefore, the librarian must engage in strategic collection development and negotiate with international publishers to ensure that students and researchers in Ethiopia Addis Ababa have equitable access to knowledge.</w:t>
      </w:r>
    </w:p>
    <w:bookmarkEnd w:id="22"/>
    <w:bookmarkStart w:id="23" w:name="X28e6d08364d71e3685ed7b3a947ed943234851e"/>
    <w:p>
      <w:pPr>
        <w:pStyle w:val="Heading3"/>
      </w:pPr>
      <w:r>
        <w:t xml:space="preserve">The Librarian as an Agent of Social Inclusion</w:t>
      </w:r>
    </w:p>
    <w:p>
      <w:pPr>
        <w:pStyle w:val="FirstParagraph"/>
      </w:pPr>
      <w:r>
        <w:t xml:space="preserve">Beyond academia, public libraries play a vital role in social inclusion within Ethiopia Addis Ababa. In a city with significant socioeconomic disparities, the library serves as one of the few free public spaces where individuals from diverse backgrounds can access information. The librarian acts as a mediator between complex information systems and the general public.</w:t>
      </w:r>
    </w:p>
    <w:p>
      <w:pPr>
        <w:pStyle w:val="BodyText"/>
      </w:pPr>
      <w:r>
        <w:t xml:space="preserve">This role is particularly important for digital literacy initiatives. Many citizens in Ethiopia Addis Ababa lack basic computer skills required for modern employment. Librarians conduct workshops on internet usage, job searching, and online safety. By doing so, they contribute directly to the economic empowerment of the community. The librarian’s ability to communicate across linguistic boundaries—supporting users in Amharic, Oromo, Tigrinya, and English—is essential for effective service delivery in this multicultural hub.</w:t>
      </w:r>
    </w:p>
    <w:bookmarkEnd w:id="23"/>
    <w:bookmarkStart w:id="24" w:name="preservation-of-indigenous-knowledge"/>
    <w:p>
      <w:pPr>
        <w:pStyle w:val="Heading3"/>
      </w:pPr>
      <w:r>
        <w:t xml:space="preserve">Preservation of Indigenous Knowledge</w:t>
      </w:r>
    </w:p>
    <w:p>
      <w:pPr>
        <w:pStyle w:val="FirstParagraph"/>
      </w:pPr>
      <w:r>
        <w:t xml:space="preserve">A unique aspect of librarianship in Ethiopia Addis Ababa is the emphasis on preserving indigenous knowledge. Unlike many Western library systems that may overlook local oral traditions, Ethiopian libraries have a moral and cultural imperative to document and preserve local heritage. The librarian in this context acts as an archivist of culture, collecting oral histories, folk tales, and traditional medical practices.</w:t>
      </w:r>
    </w:p>
    <w:p>
      <w:pPr>
        <w:pStyle w:val="BodyText"/>
      </w:pPr>
      <w:r>
        <w:t xml:space="preserve">This involves collaboration with community leaders and elders in Ethiopia Addis Ababa. By digitizing these resources, librarians ensure that the cultural identity of Ethiopia Addis Ababa is preserved for future generations while making it accessible to researchers worldwide. This dual focus on global knowledge access and local heritage preservation defines the unique professional identity of the librarian in this region.</w:t>
      </w:r>
    </w:p>
    <w:bookmarkEnd w:id="24"/>
    <w:bookmarkStart w:id="25" w:name="X43b726070f642af8a16b77eb40110c72c05e700"/>
    <w:p>
      <w:pPr>
        <w:pStyle w:val="Heading3"/>
      </w:pPr>
      <w:r>
        <w:t xml:space="preserve">Challenges Facing Librarians in Ethiopia Addis Ababa</w:t>
      </w:r>
    </w:p>
    <w:p>
      <w:pPr>
        <w:pStyle w:val="FirstParagraph"/>
      </w:pPr>
      <w:r>
        <w:t xml:space="preserve">Despite the progress made, librarians in Ethiopia Addis Ababa face significant hurdles. Budget constraints remain a primary concern, limiting acquisition budgets and technology upgrades. Additionally, there is often a gap between library science education and practical workplace requirements. While many graduates emerge from libraries schools in Ethiopia Addis Ababa with theoretical knowledge, they may lack hands-on experience with modern Integrated Library Systems (ILS).</w:t>
      </w:r>
    </w:p>
    <w:p>
      <w:pPr>
        <w:pStyle w:val="BodyText"/>
      </w:pPr>
      <w:r>
        <w:t xml:space="preserve">Professional development opportunities are also limited. Continuous training programs are essential to keep librarians updated on emerging technologies such as artificial intelligence and data analytics in information management. Addressing these challenges requires policy support from the government of Ethiopia Addis Ababa and collaboration with international library associations.</w:t>
      </w:r>
    </w:p>
    <w:bookmarkEnd w:id="25"/>
    <w:bookmarkStart w:id="26" w:name="conclusion"/>
    <w:p>
      <w:pPr>
        <w:pStyle w:val="Heading3"/>
      </w:pPr>
      <w:r>
        <w:t xml:space="preserve">Conclusion</w:t>
      </w:r>
    </w:p>
    <w:p>
      <w:pPr>
        <w:pStyle w:val="FirstParagraph"/>
      </w:pPr>
      <w:r>
        <w:t xml:space="preserve">In conclusion, the librarian in Ethiopia Addis Ababa occupies a pivotal position in the development of human capital and cultural preservation. Far from being mere custodians of books, these professionals are educators, technologists, and community leaders. They navigate the complexities of digital transformation while safeguarding indigenous knowledge traditions.</w:t>
      </w:r>
    </w:p>
    <w:p>
      <w:pPr>
        <w:pStyle w:val="BodyText"/>
      </w:pPr>
      <w:r>
        <w:t xml:space="preserve">As Ethiopia Addis Ababa continues to grow as a center for diplomacy and education in Africa, the role of the librarian will only become more critical. Future developments must focus on enhancing infrastructure, expanding digital literacy programs, and strengthening international collaborations. By investing in library professionals and resources, Ethiopia Addis Ababa can ensure that its libraries remain vibrant centers of learning and innovation for all citizens.</w:t>
      </w:r>
    </w:p>
    <w:p>
      <w:pPr>
        <w:pStyle w:val="BodyText"/>
      </w:pPr>
      <w:r>
        <w:t xml:space="preserve">The evolution of the librarian’s role in Ethiopia Addis Ababa reflects a broader global trend towards inclusive, technology-driven information services. However, it remains deeply rooted in the local context, balancing modernity with tradition. It is through this balance that libraries in Ethiopia Addis Ababa will continue to serve as beacons of knowledge and enlightenment for the nation.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Librarianship in Ethiopia Addis Ababa</dc:title>
  <dc:creator/>
  <cp:keywords/>
  <dcterms:created xsi:type="dcterms:W3CDTF">2026-07-29T16:54:48Z</dcterms:created>
  <dcterms:modified xsi:type="dcterms:W3CDTF">2026-07-29T16:54:48Z</dcterms:modified>
</cp:coreProperties>
</file>

<file path=docProps/custom.xml><?xml version="1.0" encoding="utf-8"?>
<Properties xmlns="http://schemas.openxmlformats.org/officeDocument/2006/custom-properties" xmlns:vt="http://schemas.openxmlformats.org/officeDocument/2006/docPropsVTypes"/>
</file>