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p>
    <w:bookmarkStart w:id="28" w:name="term-paper"/>
    <w:p>
      <w:pPr>
        <w:pStyle w:val="Heading1"/>
      </w:pPr>
      <w:r>
        <w:t xml:space="preserve">Term Paper</w:t>
      </w:r>
    </w:p>
    <w:p>
      <w:pPr>
        <w:pStyle w:val="FirstParagraph"/>
      </w:pPr>
      <w:r>
        <w:rPr>
          <w:bCs/>
          <w:b/>
        </w:rPr>
        <w:t xml:space="preserve">Title:</w:t>
      </w:r>
    </w:p>
    <w:p>
      <w:pPr>
        <w:pStyle w:val="BodyText"/>
      </w:pPr>
      <w:r>
        <w:t xml:space="preserve">The Strategic Evolution of the Librarian in Mexico City: Bridging Digital Divides and Cultural Heritage in the Capital of Mexico.</w:t>
      </w:r>
    </w:p>
    <w:p>
      <w:pPr>
        <w:pStyle w:val="BodyText"/>
      </w:pPr>
      <w:r>
        <w:rPr>
          <w:bCs/>
          <w:b/>
        </w:rPr>
        <w:t xml:space="preserve">Date:</w:t>
      </w:r>
    </w:p>
    <w:p>
      <w:pPr>
        <w:pStyle w:val="BodyText"/>
      </w:pPr>
      <w:r>
        <w:t xml:space="preserve">[Current Date]</w:t>
      </w:r>
    </w:p>
    <w:p>
      <w:pPr>
        <w:pStyle w:val="BodyText"/>
      </w:pPr>
      <w:r>
        <w:rPr>
          <w:bCs/>
          <w:b/>
        </w:rPr>
        <w:t xml:space="preserve">Institutional Affiliation:</w:t>
      </w:r>
    </w:p>
    <w:p>
      <w:pPr>
        <w:pStyle w:val="BodyText"/>
      </w:pPr>
      <w:r>
        <w:t xml:space="preserve">[Department Name, University/Institute]</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Librarian</w:t>
      </w:r>
      <w:r>
        <w:t xml:space="preserve">, traditionally viewed as a custodian of physical texts and a gatekeeper to information, has undergone a radical transformation in the 21st century. This shift is particularly pronounced in dynamic urban centers where information technology intersects with deep historical roots. Nowhere is this intersection more critical than in</w:t>
      </w:r>
      <w:r>
        <w:t xml:space="preserve"> </w:t>
      </w:r>
      <w:r>
        <w:rPr>
          <w:bCs/>
          <w:b/>
        </w:rPr>
        <w:t xml:space="preserve">Mexico Mexico City</w:t>
      </w:r>
      <w:r>
        <w:t xml:space="preserve"> </w:t>
      </w:r>
      <w:r>
        <w:t xml:space="preserve">(commonly referred to as Ciudad de México or CDMX). As the political, economic, and cultural heart of Mexico,</w:t>
      </w:r>
      <w:r>
        <w:t xml:space="preserve"> </w:t>
      </w:r>
      <w:r>
        <w:rPr>
          <w:bCs/>
          <w:b/>
        </w:rPr>
        <w:t xml:space="preserve">Mexico Mexico City</w:t>
      </w:r>
      <w:r>
        <w:t xml:space="preserve"> </w:t>
      </w:r>
      <w:r>
        <w:t xml:space="preserve">presents a unique microcosm for analyzing modern library science. This term paper explores the multifaceted responsibilities of the</w:t>
      </w:r>
      <w:r>
        <w:t xml:space="preserve"> </w:t>
      </w:r>
      <w:r>
        <w:rPr>
          <w:bCs/>
          <w:b/>
        </w:rPr>
        <w:t xml:space="preserve">Librarian</w:t>
      </w:r>
      <w:r>
        <w:t xml:space="preserve"> </w:t>
      </w:r>
      <w:r>
        <w:t xml:space="preserve">in this specific geographic context. It argues that in</w:t>
      </w:r>
      <w:r>
        <w:t xml:space="preserve"> </w:t>
      </w:r>
      <w:r>
        <w:rPr>
          <w:bCs/>
          <w:b/>
        </w:rPr>
        <w:t xml:space="preserve">Mexico Mexico City</w:t>
      </w:r>
      <w:r>
        <w:t xml:space="preserve">, the modern librarian must serve not merely as an administrator of books, but as a digital navigator, a community organizer, and a preserver of indigenous and colonial heritage. By examining the socio-economic disparities within</w:t>
      </w:r>
      <w:r>
        <w:t xml:space="preserve"> </w:t>
      </w:r>
      <w:r>
        <w:rPr>
          <w:bCs/>
          <w:b/>
        </w:rPr>
        <w:t xml:space="preserve">Mexico Mexico City</w:t>
      </w:r>
      <w:r>
        <w:t xml:space="preserve"> </w:t>
      </w:r>
      <w:r>
        <w:t xml:space="preserve">and the rapid digitalization trends in Latin America, this paper delineates how the</w:t>
      </w:r>
      <w:r>
        <w:t xml:space="preserve"> </w:t>
      </w:r>
      <w:r>
        <w:rPr>
          <w:bCs/>
          <w:b/>
        </w:rPr>
        <w:t xml:space="preserve">Librarian</w:t>
      </w:r>
      <w:r>
        <w:t xml:space="preserve"> </w:t>
      </w:r>
      <w:r>
        <w:t xml:space="preserve">has become an indispensable agent for social equity and cultural continuity in one of the world's most populous metropolitan areas.</w:t>
      </w:r>
    </w:p>
    <w:bookmarkEnd w:id="20"/>
    <w:bookmarkStart w:id="21" w:name="X5a27361bff1c4c1e617a61ca0848c2983ce6cce"/>
    <w:p>
      <w:pPr>
        <w:pStyle w:val="Heading2"/>
      </w:pPr>
      <w:r>
        <w:t xml:space="preserve">II. The Historical Context: Libraries as Cultural Sanctuaries</w:t>
      </w:r>
    </w:p>
    <w:p>
      <w:pPr>
        <w:pStyle w:val="FirstParagraph"/>
      </w:pPr>
      <w:r>
        <w:t xml:space="preserve">To understand the contemporary role of the</w:t>
      </w:r>
      <w:r>
        <w:t xml:space="preserve"> </w:t>
      </w:r>
      <w:r>
        <w:rPr>
          <w:bCs/>
          <w:b/>
        </w:rPr>
        <w:t xml:space="preserve">Librarian</w:t>
      </w:r>
      <w:r>
        <w:t xml:space="preserve">, one must first appreciate the historical weight carried by institutions within</w:t>
      </w:r>
      <w:r>
        <w:t xml:space="preserve"> </w:t>
      </w:r>
      <w:r>
        <w:rPr>
          <w:bCs/>
          <w:b/>
        </w:rPr>
        <w:t xml:space="preserve">Mexico Mexico City</w:t>
      </w:r>
      <w:r>
        <w:t xml:space="preserve">. Since the colonial era, libraries in this region have served as pillars of intellectual life. The National Library, now housed within the Palace of Minerva, stands as a testament to this legacy. However, for centuries access was restricted to elite circles. In</w:t>
      </w:r>
      <w:r>
        <w:t xml:space="preserve"> </w:t>
      </w:r>
      <w:r>
        <w:rPr>
          <w:bCs/>
          <w:b/>
        </w:rPr>
        <w:t xml:space="preserve">Mexico Mexico City</w:t>
      </w:r>
      <w:r>
        <w:t xml:space="preserve">, the democratization of information became a central goal following the Mexican Revolution and intensified in subsequent decades through public policy aimed at literacy and education.</w:t>
      </w:r>
      <w:r>
        <w:t xml:space="preserve"> </w:t>
      </w:r>
      <w:r>
        <w:t xml:space="preserve">The</w:t>
      </w:r>
      <w:r>
        <w:t xml:space="preserve"> </w:t>
      </w:r>
      <w:r>
        <w:rPr>
          <w:bCs/>
          <w:b/>
        </w:rPr>
        <w:t xml:space="preserve">Librarian</w:t>
      </w:r>
      <w:r>
        <w:t xml:space="preserve"> </w:t>
      </w:r>
      <w:r>
        <w:t xml:space="preserve">in this historical context was often an academic or a scholar, tasked with maintaining order within vast collections of colonial manuscripts and early print media. Today, while these institutions remain vital, the scope has expanded beyond preservation to active engagement. The transition from passive storage to active community service reflects a broader trend in</w:t>
      </w:r>
      <w:r>
        <w:t xml:space="preserve"> </w:t>
      </w:r>
      <w:r>
        <w:rPr>
          <w:bCs/>
          <w:b/>
        </w:rPr>
        <w:t xml:space="preserve">Mexico Mexico City</w:t>
      </w:r>
      <w:r>
        <w:t xml:space="preserve">, where public spaces are increasingly viewed as arenas for civic participation rather than mere repositories of dead matter.</w:t>
      </w:r>
    </w:p>
    <w:bookmarkEnd w:id="21"/>
    <w:bookmarkStart w:id="22" w:name="X87ddebe38fbe9f3340061d93412b982ac865772"/>
    <w:p>
      <w:pPr>
        <w:pStyle w:val="Heading2"/>
      </w:pPr>
      <w:r>
        <w:t xml:space="preserve">III. The Digital Divide and Information Literacy</w:t>
      </w:r>
    </w:p>
    <w:p>
      <w:pPr>
        <w:pStyle w:val="FirstParagraph"/>
      </w:pPr>
      <w:r>
        <w:t xml:space="preserve">One of the most pressing challenges facing society today is the digital divide, and</w:t>
      </w:r>
      <w:r>
        <w:t xml:space="preserve"> </w:t>
      </w:r>
      <w:r>
        <w:rPr>
          <w:bCs/>
          <w:b/>
        </w:rPr>
        <w:t xml:space="preserve">Mexico Mexico City</w:t>
      </w:r>
      <w:r>
        <w:t xml:space="preserve"> </w:t>
      </w:r>
      <w:r>
        <w:t xml:space="preserve">is no exception to this rule. While the central boroughs (alcaldías) such as Juárez, Cuauhtémoc, and Benito Juárez possess robust technological infrastructure, peripheral areas like Gustavo A. Madero or Tláhuac often face significant gaps in internet connectivity and digital access. Herein lies a crucial function of the modern</w:t>
      </w:r>
      <w:r>
        <w:t xml:space="preserve"> </w:t>
      </w:r>
      <w:r>
        <w:rPr>
          <w:bCs/>
          <w:b/>
        </w:rPr>
        <w:t xml:space="preserve">Librarian</w:t>
      </w:r>
      <w:r>
        <w:t xml:space="preserve">.</w:t>
      </w:r>
      <w:r>
        <w:t xml:space="preserve"> </w:t>
      </w:r>
      <w:r>
        <w:t xml:space="preserve">In</w:t>
      </w:r>
      <w:r>
        <w:t xml:space="preserve"> </w:t>
      </w:r>
      <w:r>
        <w:rPr>
          <w:bCs/>
          <w:b/>
        </w:rPr>
        <w:t xml:space="preserve">Mexico Mexico City</w:t>
      </w:r>
      <w:r>
        <w:t xml:space="preserve">, public libraries have transformed into "third places"—social surroundings separate from the two usual social environments of home (first place) and the workplace (second place). The</w:t>
      </w:r>
      <w:r>
        <w:t xml:space="preserve"> </w:t>
      </w:r>
      <w:r>
        <w:rPr>
          <w:bCs/>
          <w:b/>
        </w:rPr>
        <w:t xml:space="preserve">Librarian</w:t>
      </w:r>
      <w:r>
        <w:t xml:space="preserve"> </w:t>
      </w:r>
      <w:r>
        <w:t xml:space="preserve">is now responsible for facilitating digital literacy. This involves teaching citizens how to navigate online government services, conduct academic research using digital databases, and critically evaluate online information sources in an era rampant with misinformation. By providing access to computers and high-speed internet, the library acts as a great equalizer. The</w:t>
      </w:r>
      <w:r>
        <w:t xml:space="preserve"> </w:t>
      </w:r>
      <w:r>
        <w:rPr>
          <w:bCs/>
          <w:b/>
        </w:rPr>
        <w:t xml:space="preserve">Librarian</w:t>
      </w:r>
      <w:r>
        <w:t xml:space="preserve"> </w:t>
      </w:r>
      <w:r>
        <w:t xml:space="preserve">must therefore possess skills in IT support and pedagogical training, ensuring that residents of</w:t>
      </w:r>
      <w:r>
        <w:t xml:space="preserve"> </w:t>
      </w:r>
      <w:r>
        <w:rPr>
          <w:bCs/>
          <w:b/>
        </w:rPr>
        <w:t xml:space="preserve">Mexico Mexico City</w:t>
      </w:r>
      <w:r>
        <w:t xml:space="preserve">, regardless of their socioeconomic status, can participate fully in the digital economy.</w:t>
      </w:r>
    </w:p>
    <w:bookmarkEnd w:id="22"/>
    <w:bookmarkStart w:id="23" w:name="X22e84928e2ea30ce718becb17953dd8761fce34"/>
    <w:p>
      <w:pPr>
        <w:pStyle w:val="Heading2"/>
      </w:pPr>
      <w:r>
        <w:t xml:space="preserve">IV. Cultural Preservation and Indigenous Heritage</w:t>
      </w:r>
    </w:p>
    <w:p>
      <w:pPr>
        <w:pStyle w:val="FirstParagraph"/>
      </w:pPr>
      <w:r>
        <w:rPr>
          <w:bCs/>
          <w:b/>
        </w:rPr>
        <w:t xml:space="preserve">Mexico Mexico City</w:t>
      </w:r>
      <w:r>
        <w:t xml:space="preserve"> </w:t>
      </w:r>
      <w:r>
        <w:t xml:space="preserve">is a city built upon the ruins of Tenochtitlan and steeped in complex indigenous history. The role of the</w:t>
      </w:r>
      <w:r>
        <w:t xml:space="preserve"> </w:t>
      </w:r>
      <w:r>
        <w:rPr>
          <w:bCs/>
          <w:b/>
        </w:rPr>
        <w:t xml:space="preserve">Librarian</w:t>
      </w:r>
      <w:r>
        <w:t xml:space="preserve"> </w:t>
      </w:r>
      <w:r>
        <w:t xml:space="preserve">extends beyond Western canonical texts to include the preservation of diverse cultural narratives. Libraries in</w:t>
      </w:r>
      <w:r>
        <w:t xml:space="preserve"> </w:t>
      </w:r>
      <w:r>
        <w:rPr>
          <w:bCs/>
          <w:b/>
        </w:rPr>
        <w:t xml:space="preserve">Mexico Mexico City</w:t>
      </w:r>
      <w:r>
        <w:t xml:space="preserve">, such as those managed by the Red de Bibliotecas Públicas del Estado de México y el Distrito Federal, are increasingly curating collections that reflect the multicultural reality of the population.</w:t>
      </w:r>
      <w:r>
        <w:t xml:space="preserve"> </w:t>
      </w:r>
      <w:r>
        <w:t xml:space="preserve">This includes preserving Nahuatl-language materials, oral histories recorded from indigenous communities, and local arts programs. The</w:t>
      </w:r>
      <w:r>
        <w:t xml:space="preserve"> </w:t>
      </w:r>
      <w:r>
        <w:rPr>
          <w:bCs/>
          <w:b/>
        </w:rPr>
        <w:t xml:space="preserve">Librarian</w:t>
      </w:r>
      <w:r>
        <w:t xml:space="preserve"> </w:t>
      </w:r>
      <w:r>
        <w:t xml:space="preserve">serves as a curator of memory in this context. They work to ensure that marginalized voices are not lost in the overwhelming noise of globalization. Furthermore, libraries often host events celebrating Día de los Muertos (Day of the Dead) and other local festivals, integrating cultural education into their services. The</w:t>
      </w:r>
      <w:r>
        <w:t xml:space="preserve"> </w:t>
      </w:r>
      <w:r>
        <w:rPr>
          <w:bCs/>
          <w:b/>
        </w:rPr>
        <w:t xml:space="preserve">Librarian</w:t>
      </w:r>
      <w:r>
        <w:t xml:space="preserve"> </w:t>
      </w:r>
      <w:r>
        <w:t xml:space="preserve">thus becomes a guardian of intangible cultural heritage, ensuring that the history of</w:t>
      </w:r>
      <w:r>
        <w:t xml:space="preserve"> </w:t>
      </w:r>
      <w:r>
        <w:rPr>
          <w:bCs/>
          <w:b/>
        </w:rPr>
        <w:t xml:space="preserve">Mexico Mexico City</w:t>
      </w:r>
      <w:r>
        <w:t xml:space="preserve"> </w:t>
      </w:r>
      <w:r>
        <w:t xml:space="preserve">is accessible to all citizens, fostering a sense of identity and belonging among its diverse populace.</w:t>
      </w:r>
    </w:p>
    <w:bookmarkEnd w:id="23"/>
    <w:bookmarkStart w:id="24" w:name="Xc56da796e2ca42ad3e48daffe28be64edcd91f0"/>
    <w:p>
      <w:pPr>
        <w:pStyle w:val="Heading2"/>
      </w:pPr>
      <w:r>
        <w:t xml:space="preserve">V. Community Engagement and Social Equity</w:t>
      </w:r>
    </w:p>
    <w:p>
      <w:pPr>
        <w:pStyle w:val="FirstParagraph"/>
      </w:pPr>
      <w:r>
        <w:t xml:space="preserve">The physical safety and social stability of neighborhoods in</w:t>
      </w:r>
      <w:r>
        <w:t xml:space="preserve"> </w:t>
      </w:r>
      <w:r>
        <w:rPr>
          <w:bCs/>
          <w:b/>
        </w:rPr>
        <w:t xml:space="preserve">Mexico Mexico City</w:t>
      </w:r>
      <w:r>
        <w:t xml:space="preserve"> </w:t>
      </w:r>
      <w:r>
        <w:t xml:space="preserve">are often influenced by the presence or absence of positive community hubs. Libraries play a pivotal role in this regard. The</w:t>
      </w:r>
      <w:r>
        <w:t xml:space="preserve"> </w:t>
      </w:r>
      <w:r>
        <w:rPr>
          <w:bCs/>
          <w:b/>
        </w:rPr>
        <w:t xml:space="preserve">Librarian</w:t>
      </w:r>
      <w:r>
        <w:t xml:space="preserve"> </w:t>
      </w:r>
      <w:r>
        <w:t xml:space="preserve">is often the first point of contact for vulnerable populations, including migrants from rural areas within Mexico who have settled in the capital seeking employment and education opportunities.</w:t>
      </w:r>
      <w:r>
        <w:t xml:space="preserve"> </w:t>
      </w:r>
      <w:r>
        <w:t xml:space="preserve">In this capacity, the</w:t>
      </w:r>
      <w:r>
        <w:t xml:space="preserve"> </w:t>
      </w:r>
      <w:r>
        <w:rPr>
          <w:bCs/>
          <w:b/>
        </w:rPr>
        <w:t xml:space="preserve">Librarian</w:t>
      </w:r>
      <w:r>
        <w:t xml:space="preserve"> </w:t>
      </w:r>
      <w:r>
        <w:t xml:space="preserve">acts as a social worker and a community liaison. They organize workshops on job hunting, legal rights for immigrants, and health education. For youth in high-crime areas of</w:t>
      </w:r>
      <w:r>
        <w:t xml:space="preserve"> </w:t>
      </w:r>
      <w:r>
        <w:rPr>
          <w:bCs/>
          <w:b/>
        </w:rPr>
        <w:t xml:space="preserve">Mexico Mexico City</w:t>
      </w:r>
      <w:r>
        <w:t xml:space="preserve">, libraries provide a safe sanctuary after school hours. Programs led by the</w:t>
      </w:r>
      <w:r>
        <w:t xml:space="preserve"> </w:t>
      </w:r>
      <w:r>
        <w:rPr>
          <w:bCs/>
          <w:b/>
        </w:rPr>
        <w:t xml:space="preserve">Librarian</w:t>
      </w:r>
      <w:r>
        <w:t xml:space="preserve"> </w:t>
      </w:r>
      <w:r>
        <w:t xml:space="preserve">often include coding classes for teenagers, creative writing workshops, and reading clubs that foster critical thinking and social interaction. By creating these inclusive environments, the</w:t>
      </w:r>
      <w:r>
        <w:t xml:space="preserve"> </w:t>
      </w:r>
      <w:r>
        <w:rPr>
          <w:bCs/>
          <w:b/>
        </w:rPr>
        <w:t xml:space="preserve">Librarian</w:t>
      </w:r>
      <w:r>
        <w:t xml:space="preserve"> </w:t>
      </w:r>
      <w:r>
        <w:t xml:space="preserve">contributes directly to reducing crime rates and improving educational outcomes in underserved communities across</w:t>
      </w:r>
      <w:r>
        <w:t xml:space="preserve"> </w:t>
      </w:r>
      <w:r>
        <w:rPr>
          <w:bCs/>
          <w:b/>
        </w:rPr>
        <w:t xml:space="preserve">Mexico Mexico City</w:t>
      </w:r>
      <w:r>
        <w:t xml:space="preserve">.</w:t>
      </w:r>
    </w:p>
    <w:bookmarkEnd w:id="24"/>
    <w:bookmarkStart w:id="25" w:name="Xa0e5c86ee93182e4e188160f9de6256aca5975d"/>
    <w:p>
      <w:pPr>
        <w:pStyle w:val="Heading2"/>
      </w:pPr>
      <w:r>
        <w:t xml:space="preserve">VI. Challenges Facing the Modern Librarian in CDMX</w:t>
      </w:r>
    </w:p>
    <w:p>
      <w:pPr>
        <w:pStyle w:val="FirstParagraph"/>
      </w:pPr>
      <w:r>
        <w:t xml:space="preserve">Despite these advancements, the</w:t>
      </w:r>
      <w:r>
        <w:t xml:space="preserve"> </w:t>
      </w:r>
      <w:r>
        <w:rPr>
          <w:bCs/>
          <w:b/>
        </w:rPr>
        <w:t xml:space="preserve">Librarian</w:t>
      </w:r>
      <w:r>
        <w:t xml:space="preserve"> </w:t>
      </w:r>
      <w:r>
        <w:t xml:space="preserve">in</w:t>
      </w:r>
      <w:r>
        <w:t xml:space="preserve"> </w:t>
      </w:r>
      <w:r>
        <w:rPr>
          <w:bCs/>
          <w:b/>
        </w:rPr>
        <w:t xml:space="preserve">Mexico Mexico City</w:t>
      </w:r>
      <w:r>
        <w:t xml:space="preserve"> </w:t>
      </w:r>
      <w:r>
        <w:t xml:space="preserve">faces significant challenges. Budget constraints are a persistent issue, leading to understaffing and outdated equipment. The threat of budget cuts to public cultural institutions remains a constant concern for professionals in this field. Additionally, the rapid pace of technological change requires continuous professional development, which is often hindered by heavy workloads and lack of funding for training.</w:t>
      </w:r>
      <w:r>
        <w:t xml:space="preserve"> </w:t>
      </w:r>
      <w:r>
        <w:t xml:space="preserve">Moreover, the</w:t>
      </w:r>
      <w:r>
        <w:t xml:space="preserve"> </w:t>
      </w:r>
      <w:r>
        <w:rPr>
          <w:bCs/>
          <w:b/>
        </w:rPr>
        <w:t xml:space="preserve">Librarian</w:t>
      </w:r>
      <w:r>
        <w:t xml:space="preserve"> </w:t>
      </w:r>
      <w:r>
        <w:t xml:space="preserve">must navigate the complexities of censorship and political pressure. As guardians of free information, librarians sometimes face ideological challenges from various political factions within</w:t>
      </w:r>
      <w:r>
        <w:t xml:space="preserve"> </w:t>
      </w:r>
      <w:r>
        <w:rPr>
          <w:bCs/>
          <w:b/>
        </w:rPr>
        <w:t xml:space="preserve">Mexico Mexico City</w:t>
      </w:r>
      <w:r>
        <w:t xml:space="preserve">. They must remain neutral while ensuring that a wide range of perspectives is available to patrons. Finally, the rise of informal information sources on social media requires librarians to constantly adapt their strategies for promoting credible sources and combating fake news.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Mexico Mexico City</w:t>
      </w:r>
      <w:r>
        <w:t xml:space="preserve"> </w:t>
      </w:r>
      <w:r>
        <w:t xml:space="preserve">is far more complex and vital than traditional definitions suggest. It encompasses the duties of a digital instructor, a cultural archivist, and a social advocate. As one of the largest metropolitan areas in Latin America,</w:t>
      </w:r>
      <w:r>
        <w:t xml:space="preserve"> </w:t>
      </w:r>
      <w:r>
        <w:rPr>
          <w:bCs/>
          <w:b/>
        </w:rPr>
        <w:t xml:space="preserve">Mexico Mexico City</w:t>
      </w:r>
      <w:r>
        <w:t xml:space="preserve"> </w:t>
      </w:r>
      <w:r>
        <w:t xml:space="preserve">presents unique challenges related to inequality and rapid urbanization. In this context, the</w:t>
      </w:r>
      <w:r>
        <w:t xml:space="preserve"> </w:t>
      </w:r>
      <w:r>
        <w:rPr>
          <w:bCs/>
          <w:b/>
        </w:rPr>
        <w:t xml:space="preserve">Librarian</w:t>
      </w:r>
      <w:r>
        <w:t xml:space="preserve"> </w:t>
      </w:r>
      <w:r>
        <w:t xml:space="preserve">serves as a crucial bridge between technology and humanity, ensuring that progress does not leave anyone behind.</w:t>
      </w:r>
      <w:r>
        <w:t xml:space="preserve"> </w:t>
      </w:r>
      <w:r>
        <w:t xml:space="preserve">Future research should focus on how artificial intelligence might further assist librarians in managing vast digital archives in</w:t>
      </w:r>
      <w:r>
        <w:t xml:space="preserve"> </w:t>
      </w:r>
      <w:r>
        <w:rPr>
          <w:bCs/>
          <w:b/>
        </w:rPr>
        <w:t xml:space="preserve">Mexico Mexico City</w:t>
      </w:r>
      <w:r>
        <w:t xml:space="preserve">, without replacing the human empathy essential to community engagement. Ultimately, the strength of</w:t>
      </w:r>
      <w:r>
        <w:t xml:space="preserve"> </w:t>
      </w:r>
      <w:r>
        <w:rPr>
          <w:bCs/>
          <w:b/>
        </w:rPr>
        <w:t xml:space="preserve">Mexico Mexico City</w:t>
      </w:r>
      <w:r>
        <w:t xml:space="preserve">'s intellectual and social fabric depends heavily on its libraries and the dedicated professionals who staff them. The evolution of the</w:t>
      </w:r>
    </w:p>
    <w:p>
      <w:pPr>
        <w:pStyle w:val="BodyText"/>
      </w:pPr>
      <w:r>
        <w:t xml:space="preserve">Librarian is not just a professional development trend; it is a necessity for maintaining democracy, culture, and equity in one of the world's most vibrant cities.</w:t>
      </w:r>
    </w:p>
    <w:bookmarkEnd w:id="26"/>
    <w:bookmarkStart w:id="27" w:name="viii.-references-selected"/>
    <w:p>
      <w:pPr>
        <w:pStyle w:val="Heading2"/>
      </w:pPr>
      <w:r>
        <w:t xml:space="preserve">VIII. References (Selected)</w:t>
      </w:r>
    </w:p>
    <w:p>
      <w:pPr>
        <w:pStyle w:val="FirstParagraph"/>
      </w:pPr>
      <w:r>
        <w:rPr>
          <w:iCs/>
          <w:i/>
        </w:rPr>
        <w:t xml:space="preserve">Note: The following are illustrative references relevant to the topic.</w:t>
      </w:r>
    </w:p>
    <w:p>
      <w:pPr>
        <w:numPr>
          <w:ilvl w:val="0"/>
          <w:numId w:val="1001"/>
        </w:numPr>
        <w:pStyle w:val="Compact"/>
      </w:pPr>
      <w:r>
        <w:t xml:space="preserve">Mexico City Public Library System Reports on Digital Inclusion Initiatives, 2020-2023.</w:t>
      </w:r>
    </w:p>
    <w:p>
      <w:pPr>
        <w:numPr>
          <w:ilvl w:val="0"/>
          <w:numId w:val="1001"/>
        </w:numPr>
        <w:pStyle w:val="Compact"/>
      </w:pPr>
      <w:r>
        <w:t xml:space="preserve">The Latin American Association of Librarianship (ALBA) Guidelines for Community Engagement in Urban Centers.</w:t>
      </w:r>
    </w:p>
    <w:p>
      <w:pPr>
        <w:numPr>
          <w:ilvl w:val="0"/>
          <w:numId w:val="1001"/>
        </w:numPr>
        <w:pStyle w:val="Compact"/>
      </w:pPr>
      <w:r>
        <w:t xml:space="preserve">"History and Evolution of Public Libraries in Mexico." Journal of Ibero-American Information Science and Technology, Vol. 15, No. 2.</w:t>
      </w:r>
    </w:p>
    <w:p>
      <w:pPr>
        <w:numPr>
          <w:ilvl w:val="0"/>
          <w:numId w:val="1001"/>
        </w:numPr>
        <w:pStyle w:val="Compact"/>
      </w:pPr>
      <w:r>
        <w:t xml:space="preserve">Social Impact Studies on Public Spaces in Ciudad de México by the National Institute of Statistics and Geography (INEGI).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Librarian in Mexico City</dc:title>
  <dc:creator/>
  <cp:keywords/>
  <dcterms:created xsi:type="dcterms:W3CDTF">2026-07-29T16:58:10Z</dcterms:created>
  <dcterms:modified xsi:type="dcterms:W3CDTF">2026-07-29T16:58:10Z</dcterms:modified>
</cp:coreProperties>
</file>

<file path=docProps/custom.xml><?xml version="1.0" encoding="utf-8"?>
<Properties xmlns="http://schemas.openxmlformats.org/officeDocument/2006/custom-properties" xmlns:vt="http://schemas.openxmlformats.org/officeDocument/2006/docPropsVTypes"/>
</file>