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4b3cd0ea64dee953fffaee425620500146e7280"/>
    <w:p>
      <w:pPr>
        <w:pStyle w:val="Heading1"/>
      </w:pPr>
      <w:r>
        <w:t xml:space="preserve">The Evolving Role of the Librarian in Sri Lanka Colombo</w:t>
      </w:r>
      <w:r>
        <w:br/>
      </w:r>
      <w:r>
        <w:t xml:space="preserve">Bridging Tradition and Modernity</w:t>
      </w:r>
    </w:p>
    <w:p>
      <w:pPr>
        <w:pStyle w:val="FirstParagraph"/>
      </w:pPr>
      <w:r>
        <w:t xml:space="preserve">A Term Paper Submitted for Academic Review</w:t>
      </w:r>
      <w:r>
        <w:br/>
      </w:r>
      <w:r>
        <w:t xml:space="preserve">Department of Information Science</w:t>
      </w:r>
      <w:r>
        <w:br/>
      </w:r>
      <w:r>
        <w:t xml:space="preserve">Focus Region: Sri Lanka, Colombo</w:t>
      </w:r>
    </w:p>
    <w:p>
      <w:pPr>
        <w:pStyle w:val="BodyText"/>
      </w:pPr>
      <w:r>
        <w:rPr>
          <w:bCs/>
          <w:b/>
        </w:rPr>
        <w:t xml:space="preserve">Abstract</w:t>
      </w:r>
    </w:p>
    <w:p>
      <w:pPr>
        <w:pStyle w:val="BodyText"/>
      </w:pPr>
      <w:r>
        <w:t xml:space="preserve">This term paper explores the multifaceted role of the librarian in a rapidly developing urban center, specifically within the context of Sri Lanka Colombo. As one of South Asia’s most dynamic metropolitan hubs, Colombo presents a unique intersection of traditional knowledge preservation and aggressive digital transformation. This document analyzes how librarians in this region are transitioning from custodians of physical collections to active facilitators of digital literacy and community engagement. By examining the specific challenges faced by institutions in Sri Lanka Colombo, including infrastructure limitations and the demand for specialized information services, this paper argues that the modern librarian is essential for bridging the digital divide and fostering an informed citizenry.</w:t>
      </w:r>
    </w:p>
    <w:bookmarkStart w:id="20" w:name="introduction"/>
    <w:p>
      <w:pPr>
        <w:pStyle w:val="Heading2"/>
      </w:pPr>
      <w:r>
        <w:t xml:space="preserve">1. Introduction</w:t>
      </w:r>
    </w:p>
    <w:p>
      <w:pPr>
        <w:pStyle w:val="FirstParagraph"/>
      </w:pPr>
      <w:r>
        <w:t xml:space="preserve">The concept of a library has historically been rooted in silence, order, and the static preservation of knowledge. However, in the twenty-first century, these institutions are undergoing a radical metamorphosis. Nowhere is this transformation more critical than in Sri Lanka Colombo, the commercial capital and primary hub of education and commerce for the nation. The librarian, traditionally viewed as a gatekeeper of books, is now emerging as a dynamic information professional who plays a pivotal role in national development.</w:t>
      </w:r>
    </w:p>
    <w:p>
      <w:pPr>
        <w:pStyle w:val="BodyText"/>
      </w:pPr>
      <w:r>
        <w:t xml:space="preserve">In Sri Lanka Colombo, libraries serve diverse populations ranging from university students in Kollegala to professionals in Fort and residents of suburban communities. The term "Librarian" no longer denotes merely a bookkeeper but an architect of learning environments. This paper aims to delineate the expanding responsibilities of the librarian within this specific geographic and socio-economic context, highlighting how they adapt to the unique needs of Sri Lanka Colombo while maintaining global standards of information science.</w:t>
      </w:r>
    </w:p>
    <w:bookmarkEnd w:id="20"/>
    <w:bookmarkStart w:id="21" w:name="X04c5c0ae06ae40be7ae69138a25bc7b3944f74d"/>
    <w:p>
      <w:pPr>
        <w:pStyle w:val="Heading2"/>
      </w:pPr>
      <w:r>
        <w:t xml:space="preserve">2. The Historical Context and Current Landscape</w:t>
      </w:r>
    </w:p>
    <w:p>
      <w:pPr>
        <w:pStyle w:val="FirstParagraph"/>
      </w:pPr>
      <w:r>
        <w:t xml:space="preserve">To understand the current role of the librarian in Sri Lanka Colombo, one must acknowledge the rich historical legacy of library services in Sri Lanka. Institutions such as the National Library and Documentation Services Board (NLDSB) have long stood as pillars of intellectual heritage. In Colombo, these institutions are not just repositories but are central to preserving Sinhala and Tamil literary history.</w:t>
      </w:r>
    </w:p>
    <w:p>
      <w:pPr>
        <w:pStyle w:val="BodyText"/>
      </w:pPr>
      <w:r>
        <w:t xml:space="preserve">However, the landscape has shifted significantly with urbanization. The rapid modernization of Sri Lanka Colombo has led to increased internet penetration and a surge in higher education enrollment. Consequently, libraries have evolved from solitary study spaces into collaborative hubs. The librarian’s role here is complicated by the need to balance digital resources with physical archives. While users in Sri Lanka Colombo increasingly demand instant access to electronic journals and databases, there remains a strong cultural appreciation for physical texts, particularly those related to local history and culture.</w:t>
      </w:r>
    </w:p>
    <w:bookmarkEnd w:id="21"/>
    <w:bookmarkStart w:id="22" w:name="digital-literacy-as-a-core-competency"/>
    <w:p>
      <w:pPr>
        <w:pStyle w:val="Heading2"/>
      </w:pPr>
      <w:r>
        <w:t xml:space="preserve">3. Digital Literacy as a Core Competency</w:t>
      </w:r>
    </w:p>
    <w:p>
      <w:pPr>
        <w:pStyle w:val="FirstParagraph"/>
      </w:pPr>
      <w:r>
        <w:t xml:space="preserve">The most significant shift in the role of the librarian is the imperative to teach digital literacy. In Sri Lanka Colombo, where access to technology is widespread but digital skills are unevenly distributed, librarians act as crucial educators. They are responsible for guiding patrons through complex information landscapes, teaching them how to evaluate online sources for credibility and navigate academic databases.</w:t>
      </w:r>
    </w:p>
    <w:p>
      <w:pPr>
        <w:pStyle w:val="BodyText"/>
      </w:pPr>
      <w:r>
        <w:t xml:space="preserve">This role is particularly vital for researchers and students in Sri Lanka Colombo who compete on a global stage. Librarians provide training on reference management software, data analysis tools, and effective search strategies. By doing so, they empower the local intellectual community to engage with global knowledge networks. Furthermore, librarians work to ensure that these digital resources are accessible to all socioeconomic groups within the city, thereby reducing the digital divide that often plagues developing urban centers.</w:t>
      </w:r>
    </w:p>
    <w:bookmarkEnd w:id="22"/>
    <w:bookmarkStart w:id="23" w:name="X80694ae9d0d29b3959b15e521254429ee30f921"/>
    <w:p>
      <w:pPr>
        <w:pStyle w:val="Heading2"/>
      </w:pPr>
      <w:r>
        <w:t xml:space="preserve">4. Community Engagement and Social Responsibility</w:t>
      </w:r>
    </w:p>
    <w:p>
      <w:pPr>
        <w:pStyle w:val="FirstParagraph"/>
      </w:pPr>
      <w:r>
        <w:t xml:space="preserve">Beyond academic support, the librarian in Sri Lanka Colombo serves as a community anchor. Public libraries in areas like Mount Lavinia and Wellawatte have become spaces for social interaction, literacy programs for children, and continuing education for adults. The librarian acts as a curator of these community events, fostering social cohesion through shared learning experiences.</w:t>
      </w:r>
    </w:p>
    <w:p>
      <w:pPr>
        <w:pStyle w:val="BodyText"/>
      </w:pPr>
      <w:r>
        <w:t xml:space="preserve">In the context of Sri Lanka’s diverse ethnic makeup, libraries serve as neutral ground where individuals from various backgrounds can come together. The librarian facilitates this inclusivity by curating collections that reflect multiple perspectives and hosting intercultural dialogues. This aspect of the librarian’s role is critical in maintaining social harmony in a multicultural society like Sri Lanka Colombo.</w:t>
      </w:r>
    </w:p>
    <w:bookmarkEnd w:id="23"/>
    <w:bookmarkStart w:id="24" w:name="X2f5b3e125836f3be072689b357c1bf1a556cebd"/>
    <w:p>
      <w:pPr>
        <w:pStyle w:val="Heading2"/>
      </w:pPr>
      <w:r>
        <w:t xml:space="preserve">5. Challenges Facing Librarians in Sri Lanka Colombo</w:t>
      </w:r>
    </w:p>
    <w:p>
      <w:pPr>
        <w:pStyle w:val="FirstParagraph"/>
      </w:pPr>
      <w:r>
        <w:t xml:space="preserve">Despite their evolving importance, librarians in Sri Lanka Colombo face numerous challenges. Infrastructure issues, such as inconsistent electricity supply and high costs of maintaining up-to-date technology, hinder the efficient delivery of services. Additionally, there is often a lack of awareness among the general public regarding the full scope of services offered by modern libraries.</w:t>
      </w:r>
    </w:p>
    <w:p>
      <w:pPr>
        <w:pStyle w:val="BodyText"/>
      </w:pPr>
      <w:r>
        <w:t xml:space="preserve">Moreover, budget constraints limit the ability to subscribe to expensive international journals and databases. Librarians must therefore be adept at resource sharing and inter-library loan systems to maximize their offerings. Professional development is also a concern; while many librarians in Sri Lanka Colombo are well-trained, continuous exposure to global trends in information science is necessary for them remain competitive.</w:t>
      </w:r>
    </w:p>
    <w:bookmarkEnd w:id="24"/>
    <w:bookmarkStart w:id="25" w:name="conclusion"/>
    <w:p>
      <w:pPr>
        <w:pStyle w:val="Heading2"/>
      </w:pPr>
      <w:r>
        <w:t xml:space="preserve">6. Conclusion</w:t>
      </w:r>
    </w:p>
    <w:p>
      <w:pPr>
        <w:pStyle w:val="FirstParagraph"/>
      </w:pPr>
      <w:r>
        <w:t xml:space="preserve">In conclusion, the role of the librarian in Sri Lanka Colombo has expanded far beyond the traditional confines of book management. Today’s librarian is a multifaceted professional who serves as an educator, technology facilitator, community leader, and cultural preserver. In a city like Sri Lanka Colombo that is striving for modernization while preserving its rich heritage, the librarian is indispensable.</w:t>
      </w:r>
    </w:p>
    <w:p>
      <w:pPr>
        <w:pStyle w:val="BodyText"/>
      </w:pPr>
      <w:r>
        <w:t xml:space="preserve">The future of library science in this region depends on continued investment in professional training and infrastructure. As technology advances, the librarian will likely take on even more specialized roles, including data curation and open-access advocacy. Ultimately, by adapting to these changes, librarians ensure that Sri Lanka Colombo remains a vibrant center for knowledge and innovation.</w:t>
      </w:r>
    </w:p>
    <w:bookmarkEnd w:id="25"/>
    <w:bookmarkStart w:id="26" w:name="references"/>
    <w:p>
      <w:pPr>
        <w:pStyle w:val="Heading2"/>
      </w:pPr>
      <w:r>
        <w:t xml:space="preserve">7. References</w:t>
      </w:r>
    </w:p>
    <w:p>
      <w:pPr>
        <w:numPr>
          <w:ilvl w:val="0"/>
          <w:numId w:val="1001"/>
        </w:numPr>
        <w:pStyle w:val="Compact"/>
      </w:pPr>
      <w:r>
        <w:t xml:space="preserve">National Library and Documentation Services Board of Sri Lanka Reports (2018-2023).</w:t>
      </w:r>
    </w:p>
    <w:p>
      <w:pPr>
        <w:numPr>
          <w:ilvl w:val="0"/>
          <w:numId w:val="1001"/>
        </w:numPr>
        <w:pStyle w:val="Compact"/>
      </w:pPr>
      <w:r>
        <w:t xml:space="preserve">IFLA Statement on Libraries, Learning and Communities (International Federation of Library Associations).</w:t>
      </w:r>
    </w:p>
    <w:p>
      <w:pPr>
        <w:numPr>
          <w:ilvl w:val="0"/>
          <w:numId w:val="1001"/>
        </w:numPr>
        <w:pStyle w:val="Compact"/>
      </w:pPr>
      <w:r>
        <w:t xml:space="preserve">Australian Journal of Librarianship - Special Issues on Asian Library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Sri Lanka Colombo: Bridging Tradition and Modernity</dc:title>
  <dc:creator/>
  <dc:language>en</dc:language>
  <cp:keywords/>
  <dcterms:created xsi:type="dcterms:W3CDTF">2026-07-29T15:00:21Z</dcterms:created>
  <dcterms:modified xsi:type="dcterms:W3CDTF">2026-07-29T15:00:21Z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