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a28a543a654bcc0f6395d7500811338af4c89b0"/>
    <w:p>
      <w:pPr>
        <w:pStyle w:val="Heading1"/>
      </w:pPr>
      <w:r>
        <w:t xml:space="preserve">The Evolving Role of the Librarian in United States Houston</w:t>
      </w:r>
    </w:p>
    <w:p>
      <w:pPr>
        <w:pStyle w:val="FirstParagraph"/>
      </w:pPr>
      <w:r>
        <w:t xml:space="preserve">A Term Paper on Information Science, Community Engagement, and Digital Equity</w:t>
      </w:r>
      <w:r>
        <w:br/>
      </w:r>
      <w:r>
        <w:br/>
      </w:r>
      <w:r>
        <w:t xml:space="preserve">Prepared for: Department of Information Studies</w:t>
      </w:r>
      <w:r>
        <w:br/>
      </w:r>
      <w:r>
        <w:br/>
      </w:r>
      <w:r>
        <w:t xml:space="preserve">Date: October 26, 2023</w:t>
      </w:r>
    </w:p>
    <w:bookmarkEnd w:id="20"/>
    <w:bookmarkStart w:id="21" w:name="i.-introduction"/>
    <w:p>
      <w:pPr>
        <w:pStyle w:val="Heading1"/>
      </w:pPr>
      <w:r>
        <w:t xml:space="preserve">I. Introduction</w:t>
      </w:r>
    </w:p>
    <w:p>
      <w:pPr>
        <w:pStyle w:val="FirstParagraph"/>
      </w:pPr>
      <w:r>
        <w:t xml:space="preserve">The perception of the librarian has undergone a profound transformation over the last two decades. No longer confined to the silent, dusty stacks where their primary duty was merely to shelve books and enforce silence, the modern librarian serves as a dynamic community anchor, a digital navigator, and an educator. This term paper explores this evolution with a specific focus on</w:t>
      </w:r>
      <w:r>
        <w:t xml:space="preserve"> </w:t>
      </w:r>
      <w:r>
        <w:rPr>
          <w:bCs/>
          <w:b/>
        </w:rPr>
        <w:t xml:space="preserve">United States Houston</w:t>
      </w:r>
      <w:r>
        <w:t xml:space="preserve">, one of the most diverse and rapidly growing metropolitan areas in North America. In</w:t>
      </w:r>
      <w:r>
        <w:t xml:space="preserve"> </w:t>
      </w:r>
      <w:r>
        <w:rPr>
          <w:bCs/>
          <w:b/>
        </w:rPr>
        <w:t xml:space="preserve">Houston</w:t>
      </w:r>
      <w:r>
        <w:t xml:space="preserve">, Texas, situated within the broader context of the</w:t>
      </w:r>
      <w:r>
        <w:t xml:space="preserve"> </w:t>
      </w:r>
      <w:r>
        <w:rPr>
          <w:bCs/>
          <w:b/>
        </w:rPr>
        <w:t xml:space="preserve">United States</w:t>
      </w:r>
      <w:r>
        <w:t xml:space="preserve">, librarians have become critical infrastructure for social equity, technological access, and civic engagement. This paper argues that in a city as culturally rich and economically varied as Houston, the librarian has evolved from a custodian of knowledge into an essential facilitator of community resilience and digital inclusion.</w:t>
      </w:r>
    </w:p>
    <w:bookmarkEnd w:id="21"/>
    <w:bookmarkStart w:id="22" w:name="X2aa7d7414e6a04e4fd95087835f61b504daeecc"/>
    <w:p>
      <w:pPr>
        <w:pStyle w:val="Heading1"/>
      </w:pPr>
      <w:r>
        <w:t xml:space="preserve">II. The Unique Context of United States Houston</w:t>
      </w:r>
    </w:p>
    <w:p>
      <w:pPr>
        <w:pStyle w:val="FirstParagraph"/>
      </w:pPr>
      <w:r>
        <w:t xml:space="preserve">To understand the specific role of the librarian in this region, one must first appreciate the demographic and geographic nuances of Houston. As a city within the</w:t>
      </w:r>
      <w:r>
        <w:t xml:space="preserve"> </w:t>
      </w:r>
      <w:r>
        <w:rPr>
          <w:bCs/>
          <w:b/>
        </w:rPr>
        <w:t xml:space="preserve">United States</w:t>
      </w:r>
      <w:r>
        <w:t xml:space="preserve">, Houston presents unique challenges and opportunities. It is a global hub for energy, medicine, and space exploration, yet it also grapples with significant issues related to economic disparity and educational gaps. Furthermore, Houston is characterized by its lack of municipal zoning laws and its sprawling infrastructure, which can create "information deserts" in certain outlying areas.</w:t>
      </w:r>
    </w:p>
    <w:p>
      <w:pPr>
        <w:pStyle w:val="BodyText"/>
      </w:pPr>
      <w:r>
        <w:t xml:space="preserve">Moreover, Houston is one of the most diverse cities in the world. With a vast population that includes significant communities from Latin America, Asia, Africa, and Europe within the</w:t>
      </w:r>
      <w:r>
        <w:t xml:space="preserve"> </w:t>
      </w:r>
      <w:r>
        <w:rPr>
          <w:bCs/>
          <w:b/>
        </w:rPr>
        <w:t xml:space="preserve">United States</w:t>
      </w:r>
      <w:r>
        <w:t xml:space="preserve">, linguistic diversity is high. This diversity necessitates a librarian who is not only knowledgeable about collection development but also culturally competent and linguistically adaptable. The library system in Houston must serve residents whose first language may not be English, requiring materials and services that reflect the multicultural reality of the city.</w:t>
      </w:r>
    </w:p>
    <w:bookmarkEnd w:id="22"/>
    <w:bookmarkStart w:id="23" w:name="iii.-from-custodian-to-digital-navigator"/>
    <w:p>
      <w:pPr>
        <w:pStyle w:val="Heading1"/>
      </w:pPr>
      <w:r>
        <w:t xml:space="preserve">III. From Custodian to Digital Navigator</w:t>
      </w:r>
    </w:p>
    <w:p>
      <w:pPr>
        <w:pStyle w:val="FirstParagraph"/>
      </w:pPr>
      <w:r>
        <w:t xml:space="preserve">In the early 21st century, one of the most significant shifts in library science has been the move toward digital literacy. In Houston, this shift is particularly acute due to varying levels of access to high-speed internet and personal computing devices among residents. The modern librarian in</w:t>
      </w:r>
      <w:r>
        <w:t xml:space="preserve"> </w:t>
      </w:r>
      <w:r>
        <w:rPr>
          <w:bCs/>
          <w:b/>
        </w:rPr>
        <w:t xml:space="preserve">Houston</w:t>
      </w:r>
      <w:r>
        <w:t xml:space="preserve"> </w:t>
      </w:r>
      <w:r>
        <w:t xml:space="preserve">often functions as a "digital navigator." They assist patrons with everything from basic computer skills, such as typing emails or creating resumes, to more complex tasks like navigating government portals for healthcare benefits or tax filings.</w:t>
      </w:r>
    </w:p>
    <w:p>
      <w:pPr>
        <w:pStyle w:val="BodyText"/>
      </w:pPr>
      <w:r>
        <w:t xml:space="preserve">This role is vital in the context of the</w:t>
      </w:r>
      <w:r>
        <w:t xml:space="preserve"> </w:t>
      </w:r>
      <w:r>
        <w:rPr>
          <w:bCs/>
          <w:b/>
        </w:rPr>
        <w:t xml:space="preserve">United States</w:t>
      </w:r>
      <w:r>
        <w:t xml:space="preserve">, where digital literacy is increasingly synonymous with economic viability. Librarians in Houston provide critical training on using smartphones and tablets, which are often the primary devices for lower-income families. By bridging this digital divide, librarians empower individuals to participate fully in civic and economic life. This function transforms the library from a passive repository of information into an active workshop for workforce development.</w:t>
      </w:r>
    </w:p>
    <w:bookmarkEnd w:id="23"/>
    <w:bookmarkStart w:id="24" w:name="X701e5d35c3e579dfb83a037cbbd84ccec969e9e"/>
    <w:p>
      <w:pPr>
        <w:pStyle w:val="Heading1"/>
      </w:pPr>
      <w:r>
        <w:t xml:space="preserve">IV. Community Engagement and Social Equity</w:t>
      </w:r>
    </w:p>
    <w:p>
      <w:pPr>
        <w:pStyle w:val="FirstParagraph"/>
      </w:pPr>
      <w:r>
        <w:t xml:space="preserve">Beyond technology, the librarian in Houston plays a pivotal role in community engagement. Libraries across the city have become hubs for social services and educational programming. For instance, many branches host early childhood literacy programs that are crucial for closing the achievement gap among young children. In a diverse metropolis like Houston, these programs often include bilingual storytimes and culturally relevant books that help children see their own experiences reflected in literature.</w:t>
      </w:r>
    </w:p>
    <w:p>
      <w:pPr>
        <w:pStyle w:val="BlockText"/>
      </w:pPr>
      <w:r>
        <w:t xml:space="preserve">"The library is the only place in American society where you can be alone together."</w:t>
      </w:r>
      <w:r>
        <w:br/>
      </w:r>
      <w:r>
        <w:t xml:space="preserve">- Urban Planning Maxim, frequently cited by Houston Library Advocates.</w:t>
      </w:r>
    </w:p>
    <w:p>
      <w:pPr>
        <w:pStyle w:val="FirstParagraph"/>
      </w:pPr>
      <w:r>
        <w:t xml:space="preserve">In addition to educational programs, librarians often collaborate with local non-profits to provide resources for homeless populations, immigrants seeking citizenship information, and small business owners looking for market data. This collaborative approach positions the librarian as a connector between isolated individuals and the broader support networks available in</w:t>
      </w:r>
      <w:r>
        <w:t xml:space="preserve"> </w:t>
      </w:r>
      <w:r>
        <w:rPr>
          <w:bCs/>
          <w:b/>
        </w:rPr>
        <w:t xml:space="preserve">Houston</w:t>
      </w:r>
      <w:r>
        <w:t xml:space="preserve">. By curating resources that address specific community needs—such as hurricane preparedness guides given Houston's susceptibility to severe weather—the librarian demonstrates a responsive and adaptive role that transcends traditional library services.</w:t>
      </w:r>
    </w:p>
    <w:bookmarkEnd w:id="24"/>
    <w:bookmarkStart w:id="25" w:name="v.-cultural-stewardship-and-diversity"/>
    <w:p>
      <w:pPr>
        <w:pStyle w:val="Heading1"/>
      </w:pPr>
      <w:r>
        <w:t xml:space="preserve">V. Cultural Stewardship and Diversity</w:t>
      </w:r>
    </w:p>
    <w:p>
      <w:pPr>
        <w:pStyle w:val="FirstParagraph"/>
      </w:pPr>
      <w:r>
        <w:t xml:space="preserve">Houston’s status as a major city in the</w:t>
      </w:r>
      <w:r>
        <w:t xml:space="preserve"> </w:t>
      </w:r>
      <w:r>
        <w:rPr>
          <w:bCs/>
          <w:b/>
        </w:rPr>
        <w:t xml:space="preserve">United States</w:t>
      </w:r>
      <w:r>
        <w:t xml:space="preserve"> </w:t>
      </w:r>
      <w:r>
        <w:t xml:space="preserve">is defined by its cultural institutions, ranging from the Museum District to vibrant local arts scenes. The librarian acts as a steward of this cultural heritage while also promoting emerging local voices. Houston libraries are increasingly investing in special collections that document African American history, Latino heritage, and immigrant experiences within the city. These efforts ensure that the historical narrative is not written solely by dominant power structures but includes multiple perspectives.</w:t>
      </w:r>
    </w:p>
    <w:p>
      <w:pPr>
        <w:pStyle w:val="BodyText"/>
      </w:pPr>
      <w:r>
        <w:t xml:space="preserve">Furthermore, librarians organize author talks, film screenings, and art exhibitions that reflect this diversity. By doing so, they foster a sense of belonging among Houston’s diverse residents. For a new immigrant arriving in the</w:t>
      </w:r>
      <w:r>
        <w:t xml:space="preserve"> </w:t>
      </w:r>
      <w:r>
        <w:rPr>
          <w:bCs/>
          <w:b/>
        </w:rPr>
        <w:t xml:space="preserve">United States</w:t>
      </w:r>
      <w:r>
        <w:t xml:space="preserve">, the local library branch often serves as their first point of contact with American civic life. The librarian provides not just books, but a welcoming environment where cultural exchange can occur safely and respectfully.</w:t>
      </w:r>
    </w:p>
    <w:bookmarkEnd w:id="25"/>
    <w:bookmarkStart w:id="26" w:name="vi.-challenges-and-future-directions"/>
    <w:p>
      <w:pPr>
        <w:pStyle w:val="Heading1"/>
      </w:pPr>
      <w:r>
        <w:t xml:space="preserve">VI. Challenges and Future Directions</w:t>
      </w:r>
    </w:p>
    <w:p>
      <w:pPr>
        <w:pStyle w:val="FirstParagraph"/>
      </w:pPr>
      <w:r>
        <w:t xml:space="preserve">Despite these advancements, librarians in Houston face significant challenges. Funding limitations remain a persistent issue, often forcing difficult choices between maintaining physical collections and investing in digital resources or staffing for new programs. Additionally, the rapid pace of technological change requires continuous professional development for librarians to stay current with the tools they teach.</w:t>
      </w:r>
    </w:p>
    <w:p>
      <w:pPr>
        <w:pStyle w:val="BodyText"/>
      </w:pPr>
      <w:r>
        <w:t xml:space="preserve">In the future, the role of the librarian in Houston will likely expand further into data science and community advocacy. As artificial intelligence reshapes information access, librarians will need to guide patrons in evaluating digital sources critically—a skill increasingly important in an era of misinformation. Moreover, as climate change impacts regions like Texas more severely, libraries may take on an even greater role as emergency resource centers.</w:t>
      </w:r>
    </w:p>
    <w:bookmarkEnd w:id="26"/>
    <w:bookmarkStart w:id="27" w:name="vii.-conclusion"/>
    <w:p>
      <w:pPr>
        <w:pStyle w:val="Heading1"/>
      </w:pPr>
      <w:r>
        <w:t xml:space="preserve">VII. Conclusion</w:t>
      </w:r>
    </w:p>
    <w:p>
      <w:pPr>
        <w:pStyle w:val="FirstParagraph"/>
      </w:pPr>
      <w:r>
        <w:t xml:space="preserve">In conclusion, the librarian in</w:t>
      </w:r>
      <w:r>
        <w:t xml:space="preserve"> </w:t>
      </w:r>
      <w:r>
        <w:rPr>
          <w:bCs/>
          <w:b/>
        </w:rPr>
        <w:t xml:space="preserve">United States Houston</w:t>
      </w:r>
      <w:r>
        <w:t xml:space="preserve"> </w:t>
      </w:r>
      <w:r>
        <w:t xml:space="preserve">is no longer a static figure behind a desk but a dynamic agent of change within the community. Through digital navigation, cultural stewardship, and social equity initiatives, librarians have adapted to meet the complex needs of one of America's most diverse cities. The evolution of this profession mirrors broader societal shifts toward connectivity and inclusion. As Houston continues to grow and change, the librarian will remain an indispensable asset, ensuring that knowledge remains accessible and that every citizen has the tools necessary to thrive in a rapidly evolving world.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United States Houston</dc:title>
  <dc:creator/>
  <dc:language>en</dc:language>
  <cp:keywords/>
  <dcterms:created xsi:type="dcterms:W3CDTF">2026-07-29T13:02:05Z</dcterms:created>
  <dcterms:modified xsi:type="dcterms:W3CDTF">2026-07-29T13:02:05Z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