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31" w:name="Xfb820216ab4e545076c14d858442dc1c26d97ad"/>
    <w:p>
      <w:pPr>
        <w:pStyle w:val="Heading1"/>
      </w:pPr>
      <w:r>
        <w:t xml:space="preserve">Term Paper: The Role and Future of the Marine Engineer in Brazil São Paulo</w:t>
      </w:r>
    </w:p>
    <w:p>
      <w:pPr>
        <w:pStyle w:val="FirstParagraph"/>
      </w:pPr>
      <w:r>
        <w:rPr>
          <w:bCs/>
          <w:b/>
        </w:rPr>
        <w:t xml:space="preserve">Abstract:</w:t>
      </w:r>
      <w:r>
        <w:br/>
      </w:r>
      <w:r>
        <w:t xml:space="preserve">This Term Paper explores the critical role of the Marine Engineer within the specific economic and geographical context of Brazil, with a particular focus on its hub in São Paulo. Despite being a landlocked state, São Paulo serves as the logistical heart of Brazilian commerce, deeply influencing maritime activities through its port infrastructure and industrial demands. This document analyzes educational pathways for aspiring Marine Engineers in this region, regulatory frameworks established by the National Waterway Transportation Agency (ANTT), and the evolving challenges facing professionals who bridge naval architecture with terrestrial logistics.</w:t>
      </w:r>
    </w:p>
    <w:bookmarkStart w:id="20" w:name="introduction"/>
    <w:p>
      <w:pPr>
        <w:pStyle w:val="Heading2"/>
      </w:pPr>
      <w:r>
        <w:t xml:space="preserve">1. Introduction</w:t>
      </w:r>
    </w:p>
    <w:p>
      <w:pPr>
        <w:pStyle w:val="FirstParagraph"/>
      </w:pPr>
      <w:r>
        <w:t xml:space="preserve">The profession of a Marine Engineer is often misunderstood as being confined solely to life at sea, operating machinery on vessels navigating the world's oceans. However, in the complex logistical ecosystem of modern Brazil, particularly within the economic powerhouse known as São Paulo, the scope of this profession extends far beyond the ship's engine room. A Term Paper dedicated to this subject must recognize that while many Marine Engineers work aboard ships or at coastal terminals like Santos and Paranaguá, their influence permeates through Brazil’s largest city and industrial center: São Paulo.</w:t>
      </w:r>
    </w:p>
    <w:p>
      <w:pPr>
        <w:pStyle w:val="BodyText"/>
      </w:pPr>
      <w:r>
        <w:t xml:space="preserve">This document serves as a comprehensive overview of the Marine Engineer profession, tailored to the Brazilian context. It addresses the technical requirements, legal obligations, and strategic importance of these engineers in maintaining Brazil’s position as a global agricultural exporter. By focusing on Brazil São Paulo, we highlight how inland consumption and export logistics drive demand for maritime expertise.</w:t>
      </w:r>
    </w:p>
    <w:bookmarkEnd w:id="20"/>
    <w:bookmarkStart w:id="21" w:name="Xf320ead83b8e61ba685de0698c3d6bc8350a6bc"/>
    <w:p>
      <w:pPr>
        <w:pStyle w:val="Heading2"/>
      </w:pPr>
      <w:r>
        <w:t xml:space="preserve">2. The Strategic Importance of Marine Engineering in Brazil</w:t>
      </w:r>
    </w:p>
    <w:p>
      <w:pPr>
        <w:pStyle w:val="FirstParagraph"/>
      </w:pPr>
      <w:r>
        <w:t xml:space="preserve">Brazil is an oceanic nation with over 8,000 kilometers of coastline. Its economy relies heavily on the export of commodities such as soybeans, iron ore, sugar, and coffee. These goods are transported via maritime routes to international markets. The efficiency of this supply chain is directly dependent on the reliability of marine propulsion systems and auxiliary machinery.</w:t>
      </w:r>
    </w:p>
    <w:p>
      <w:pPr>
        <w:pStyle w:val="BodyText"/>
      </w:pPr>
      <w:r>
        <w:t xml:space="preserve">In the context of Brazil São Paulo, the connection is tangible. São Paulo state accounts for a significant portion of Brazil’s GDP. The Port of Santos, located in neighboring São Paulo state but servicing both states as a single complex (Porto do Complexo de Santos-Paranaguá), handles approximately 30% to 40% of all Brazilian foreign trade. Consequently, the demand for qualified Marine Engineers who understand both naval engineering and the logistical pressures of this corridor is immense. These professionals ensure that vessels are maintained to international standards, minimizing downtime in one of the busiest port systems in the Southern Hemisphere.</w:t>
      </w:r>
    </w:p>
    <w:bookmarkEnd w:id="21"/>
    <w:bookmarkStart w:id="24" w:name="X02bc17e1b28041538194ab750df51cfcf3d582e"/>
    <w:p>
      <w:pPr>
        <w:pStyle w:val="Heading2"/>
      </w:pPr>
      <w:r>
        <w:t xml:space="preserve">3. Educational Pathways and Professional Regulation</w:t>
      </w:r>
    </w:p>
    <w:p>
      <w:pPr>
        <w:pStyle w:val="FirstParagraph"/>
      </w:pPr>
      <w:r>
        <w:t xml:space="preserve">To become a licensed Marine Engineer in Brazil, an individual must pursue higher education at recognized institutions. While São Paulo is not a coastal state, it hosts several prestigious engineering universities that offer courses in Naval Engineering or Mechanical Engineering with maritime concentrations. However, the primary training often occurs near the coast or through specialized technical schools associated with maritime authorities.</w:t>
      </w:r>
    </w:p>
    <w:bookmarkStart w:id="22" w:name="academic-requirements"/>
    <w:p>
      <w:pPr>
        <w:pStyle w:val="Heading3"/>
      </w:pPr>
      <w:r>
        <w:t xml:space="preserve">3.1 Academic Requirements</w:t>
      </w:r>
    </w:p>
    <w:p>
      <w:pPr>
        <w:numPr>
          <w:ilvl w:val="0"/>
          <w:numId w:val="1001"/>
        </w:numPr>
        <w:pStyle w:val="Compact"/>
      </w:pPr>
      <w:r>
        <w:rPr>
          <w:bCs/>
          <w:b/>
        </w:rPr>
        <w:t xml:space="preserve">Degree:</w:t>
      </w:r>
      <w:r>
        <w:t xml:space="preserve"> </w:t>
      </w:r>
      <w:r>
        <w:t xml:space="preserve">A Bachelor’s degree in Naval Engineering (Engenharia Naval) or Mechanical Engineering with a specialization in marine propulsion.</w:t>
      </w:r>
    </w:p>
    <w:p>
      <w:pPr>
        <w:numPr>
          <w:ilvl w:val="0"/>
          <w:numId w:val="1001"/>
        </w:numPr>
        <w:pStyle w:val="Compact"/>
      </w:pPr>
      <w:r>
        <w:rPr>
          <w:bCs/>
          <w:b/>
        </w:rPr>
        <w:t xml:space="preserve">Courses:</w:t>
      </w:r>
      <w:r>
        <w:t xml:space="preserve"> </w:t>
      </w:r>
      <w:r>
        <w:t xml:space="preserve">Curriculum typically includes thermodynamics, fluid mechanics, naval architecture, electrical systems on board, and maritime law.</w:t>
      </w:r>
    </w:p>
    <w:p>
      <w:pPr>
        <w:numPr>
          <w:ilvl w:val="0"/>
          <w:numId w:val="1001"/>
        </w:numPr>
        <w:pStyle w:val="Compact"/>
      </w:pPr>
      <w:r>
        <w:rPr>
          <w:bCs/>
          <w:b/>
        </w:rPr>
        <w:t xml:space="preserve">Practical Training:</w:t>
      </w:r>
      <w:r>
        <w:t xml:space="preserve"> </w:t>
      </w:r>
      <w:r>
        <w:t xml:space="preserve">Mandatory internships aboard ships to gain hands-on experience with engine maintenance and operation.</w:t>
      </w:r>
    </w:p>
    <w:bookmarkEnd w:id="22"/>
    <w:bookmarkStart w:id="23" w:name="regulatory-body-antt"/>
    <w:p>
      <w:pPr>
        <w:pStyle w:val="Heading3"/>
      </w:pPr>
      <w:r>
        <w:t xml:space="preserve">3.2 Regulatory Body: ANTT</w:t>
      </w:r>
    </w:p>
    <w:p>
      <w:pPr>
        <w:pStyle w:val="FirstParagraph"/>
      </w:pPr>
      <w:r>
        <w:t xml:space="preserve">In Brazil, the regulation of waterway transportation professionals is overseen by the National Waterway Transportation Agency (Agência Nacional de Transportes Aquaviários - ANTT). For those intending to work on inland waterways or coastal vessels within Brazil, certification from ANTT is crucial. The agency sets strict standards for competency, ensuring that every Marine Engineer possesses the necessary technical knowledge to handle complex marine machinery safely.</w:t>
      </w:r>
    </w:p>
    <w:bookmarkEnd w:id="23"/>
    <w:bookmarkEnd w:id="24"/>
    <w:bookmarkStart w:id="28" w:name="X15bb5d9a50921cfe41d5aaf6d32219d95d89c9f"/>
    <w:p>
      <w:pPr>
        <w:pStyle w:val="Heading2"/>
      </w:pPr>
      <w:r>
        <w:t xml:space="preserve">4. Challenges Facing the Modern Marine Engineer</w:t>
      </w:r>
    </w:p>
    <w:p>
      <w:pPr>
        <w:pStyle w:val="FirstParagraph"/>
      </w:pPr>
      <w:r>
        <w:t xml:space="preserve">The role of a Marine Engineer is evolving rapidly due to environmental regulations and technological advancements. This section outlines key challenges relevant to engineers operating in or serving Brazil.</w:t>
      </w:r>
    </w:p>
    <w:bookmarkStart w:id="25" w:name="environmental-compliance"/>
    <w:p>
      <w:pPr>
        <w:pStyle w:val="Heading3"/>
      </w:pPr>
      <w:r>
        <w:t xml:space="preserve">4.1 Environmental Compliance</w:t>
      </w:r>
    </w:p>
    <w:p>
      <w:pPr>
        <w:pStyle w:val="FirstParagraph"/>
      </w:pPr>
      <w:r>
        <w:t xml:space="preserve">Metal 0 (IMO) regulations have significantly tightened emissions standards for ships globally, including those docking at Brazilian ports. Marine Engineers must now possess specialized knowledge in scrubber technology, alternative fuels (such as LNG and methanol), and ballast water management systems. In Brazil São Paulo, where environmental scrutiny is high due to the density of population and industry near the port corridors, engineers are under pressure to ensure vessels comply with these green standards.</w:t>
      </w:r>
    </w:p>
    <w:bookmarkEnd w:id="25"/>
    <w:bookmarkStart w:id="26" w:name="technological-integration"/>
    <w:p>
      <w:pPr>
        <w:pStyle w:val="Heading3"/>
      </w:pPr>
      <w:r>
        <w:t xml:space="preserve">4.2 Technological Integration</w:t>
      </w:r>
    </w:p>
    <w:p>
      <w:pPr>
        <w:pStyle w:val="FirstParagraph"/>
      </w:pPr>
      <w:r>
        <w:t xml:space="preserve">The modern ship is a floating factory equipped with sophisticated computerized monitoring systems. A Marine Engineer today must be as proficient in software diagnostics as they are in mechanical repair. This digital transformation requires continuous education and upskilling, a trend that is increasingly visible among engineering graduates emerging from Brazilian universities.</w:t>
      </w:r>
    </w:p>
    <w:bookmarkEnd w:id="26"/>
    <w:bookmarkStart w:id="27" w:name="logistics-and-supply-chain-resilience"/>
    <w:p>
      <w:pPr>
        <w:pStyle w:val="Heading3"/>
      </w:pPr>
      <w:r>
        <w:t xml:space="preserve">4.3 Logistics and Supply Chain Resilience</w:t>
      </w:r>
    </w:p>
    <w:p>
      <w:pPr>
        <w:pStyle w:val="FirstParagraph"/>
      </w:pPr>
      <w:r>
        <w:t xml:space="preserve">The pandemic era highlighted the fragility of global supply chains. For Marine Engineers linked to the Brazil São Paulo corridor, this means adapting to fluctuating cargo volumes and port congestion. Engineers involved in port operations or vessel management must optimize fuel consumption and maintenance schedules to prevent delays that could impact just-in-time manufacturing in São Paulo’s industrial districts.</w:t>
      </w:r>
    </w:p>
    <w:bookmarkEnd w:id="27"/>
    <w:bookmarkEnd w:id="28"/>
    <w:bookmarkStart w:id="29" w:name="career-opportunities-beyond-the-ship"/>
    <w:p>
      <w:pPr>
        <w:pStyle w:val="Heading2"/>
      </w:pPr>
      <w:r>
        <w:t xml:space="preserve">5. Career Opportunities Beyond the Ship</w:t>
      </w:r>
    </w:p>
    <w:p>
      <w:pPr>
        <w:pStyle w:val="FirstParagraph"/>
      </w:pPr>
      <w:r>
        <w:t xml:space="preserve">While many Marine Engineers spend years at sea, a significant number find careers on land, particularly in hubs like São Paulo.</w:t>
      </w:r>
    </w:p>
    <w:p>
      <w:pPr>
        <w:numPr>
          <w:ilvl w:val="0"/>
          <w:numId w:val="1002"/>
        </w:numPr>
        <w:pStyle w:val="Compact"/>
      </w:pPr>
      <w:r>
        <w:rPr>
          <w:bCs/>
          <w:b/>
        </w:rPr>
        <w:t xml:space="preserve">Terminal Operations:</w:t>
      </w:r>
      <w:r>
        <w:t xml:space="preserve"> </w:t>
      </w:r>
      <w:r>
        <w:t xml:space="preserve">Working for companies that manage port terminals, overseeing loading and unloading operations and vessel maintenance coordination.</w:t>
      </w:r>
    </w:p>
    <w:p>
      <w:pPr>
        <w:numPr>
          <w:ilvl w:val="0"/>
          <w:numId w:val="1002"/>
        </w:numPr>
        <w:pStyle w:val="Compact"/>
      </w:pPr>
      <w:r>
        <w:rPr>
          <w:bCs/>
          <w:b/>
        </w:rPr>
        <w:t xml:space="preserve">P Classification Societies:</w:t>
      </w:r>
      <w:r>
        <w:t xml:space="preserve"> </w:t>
      </w:r>
      <w:r>
        <w:t xml:space="preserve">Organizations like DNV, ABS, or BV have offices in São Paulo. Marine Engineers here work as surveyors, inspecting vessels for compliance with class rules.</w:t>
      </w:r>
    </w:p>
    <w:p>
      <w:pPr>
        <w:numPr>
          <w:ilvl w:val="0"/>
          <w:numId w:val="1002"/>
        </w:numPr>
        <w:pStyle w:val="Compact"/>
      </w:pPr>
      <w:r>
        <w:rPr>
          <w:bCs/>
          <w:b/>
        </w:rPr>
        <w:t xml:space="preserve">Spare Parts Supply Chain:</w:t>
      </w:r>
      <w:r>
        <w:t xml:space="preserve"> </w:t>
      </w:r>
      <w:r>
        <w:t xml:space="preserve">Managing global logistics for marine engine components (Caterpillar, MAN Energy Solutions, etc.), coordinating shipments from factories to ports serving Brazil.</w:t>
      </w:r>
    </w:p>
    <w:p>
      <w:pPr>
        <w:numPr>
          <w:ilvl w:val="0"/>
          <w:numId w:val="1002"/>
        </w:numPr>
        <w:pStyle w:val="Compact"/>
      </w:pPr>
      <w:r>
        <w:rPr>
          <w:bCs/>
          <w:b/>
        </w:rPr>
        <w:t xml:space="preserve">Civil Engineering and Offshore Support:</w:t>
      </w:r>
      <w:r>
        <w:t xml:space="preserve"> </w:t>
      </w:r>
      <w:r>
        <w:t xml:space="preserve">Consulting on offshore oil platforms in the pre-salt layer, where São Paulo-based engineering firms play a leading role in project management.</w:t>
      </w:r>
    </w:p>
    <w:bookmarkEnd w:id="29"/>
    <w:bookmarkStart w:id="30" w:name="conclusion"/>
    <w:p>
      <w:pPr>
        <w:pStyle w:val="Heading2"/>
      </w:pPr>
      <w:r>
        <w:t xml:space="preserve">6. Conclusion</w:t>
      </w:r>
    </w:p>
    <w:p>
      <w:pPr>
        <w:pStyle w:val="FirstParagraph"/>
      </w:pPr>
      <w:r>
        <w:t xml:space="preserve">This Term Paper has illustrated that the profession of Marine Engineer is not only technically demanding but also strategically vital to Brazil’s economy. In the specific context of Brazil São Paulo, the impact is felt through robust logistics, strict regulatory compliance, and advanced industrial partnerships.</w:t>
      </w:r>
    </w:p>
    <w:p>
      <w:pPr>
        <w:pStyle w:val="BodyText"/>
      </w:pPr>
      <w:r>
        <w:t xml:space="preserve">The future belongs to engineers who combine traditional mechanical expertise with digital literacy and environmental stewardship. As Brazil continues to expand its maritime infrastructure and deepen its integration into global trade networks, the need for highly skilled Marine Engineers will only grow. Whether working aboard a container ship leaving Santos or managing offshore assets from an office in downtown São Paulo, these professionals remain the backbone of maritime efficiency.</w:t>
      </w:r>
    </w:p>
    <w:p>
      <w:pPr>
        <w:pStyle w:val="BodyText"/>
      </w:pPr>
      <w:r>
        <w:t xml:space="preserve">For students and professionals considering this path in Brazil, it is essential to pursue rigorous education, seek international certifications where applicable, and maintain an adaptive mindset capable of meeting the dynamic challenges of modern marine engineering.</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2026-07-30T09:26:20Z</dcterms:created>
  <dcterms:modified xsi:type="dcterms:W3CDTF">2026-07-30T09:26:20Z</dcterms:modified>
</cp:coreProperties>
</file>

<file path=docProps/custom.xml><?xml version="1.0" encoding="utf-8"?>
<Properties xmlns="http://schemas.openxmlformats.org/officeDocument/2006/custom-properties" xmlns:vt="http://schemas.openxmlformats.org/officeDocument/2006/docPropsVTypes"/>
</file>