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India</w:t>
      </w:r>
      <w:r>
        <w:t xml:space="preserve"> </w:t>
      </w:r>
      <w:r>
        <w:t xml:space="preserve">New</w:t>
      </w:r>
      <w:r>
        <w:t xml:space="preserve"> </w:t>
      </w:r>
      <w:r>
        <w:t xml:space="preserve">Delhi</w:t>
      </w:r>
    </w:p>
    <w:bookmarkStart w:id="30" w:name="X2eb7e4d4aa52bc40d0e120446273c57794e2a18"/>
    <w:p>
      <w:pPr>
        <w:pStyle w:val="Heading1"/>
      </w:pPr>
      <w:r>
        <w:t xml:space="preserve">The Role of the Marine Engineer in the Context of India New Delhi</w:t>
      </w:r>
    </w:p>
    <w:p>
      <w:pPr>
        <w:pStyle w:val="FirstParagraph"/>
      </w:pPr>
      <w:r>
        <w:rPr>
          <w:bCs/>
          <w:b/>
        </w:rPr>
        <w:t xml:space="preserve">A Term Paper on Maritime Engineering, Urban Infrastructure, and Economic Integration</w:t>
      </w:r>
    </w:p>
    <w:p>
      <w:pPr>
        <w:pStyle w:val="BodyText"/>
      </w:pPr>
      <w:r>
        <w:rPr>
          <w:iCs/>
          <w:i/>
        </w:rPr>
        <w:t xml:space="preserve">Focused Region: India New Delhi</w:t>
      </w:r>
    </w:p>
    <w:bookmarkStart w:id="20" w:name="abstract"/>
    <w:p>
      <w:pPr>
        <w:pStyle w:val="Heading2"/>
      </w:pPr>
      <w:r>
        <w:t xml:space="preserve">Abstract</w:t>
      </w:r>
    </w:p>
    <w:p>
      <w:pPr>
        <w:pStyle w:val="FirstParagraph"/>
      </w:pPr>
      <w:r>
        <w:t xml:space="preserve">This term paper examines the critical role of the Marine Engineer within the complex socio-economic landscape of modern maritime operations, with specific attention to their impact and relevance in the context of India New Delhi. While marine engineering is traditionally associated with ship design, propulsion systems, and offshore operations at sea, its implications extend far beyond coastal borders. This document explores how the expertise of a Marine Engineer influences inland logistics, port infrastructure development connected to national capitals like India New Delhi, energy security through maritime supply chains, and environmental sustainability in the Northern Arc region of India.</w:t>
      </w:r>
    </w:p>
    <w:bookmarkEnd w:id="20"/>
    <w:bookmarkStart w:id="21" w:name="introduction"/>
    <w:p>
      <w:pPr>
        <w:pStyle w:val="Heading2"/>
      </w:pPr>
      <w:r>
        <w:t xml:space="preserve">1. Introduction</w:t>
      </w:r>
    </w:p>
    <w:p>
      <w:pPr>
        <w:pStyle w:val="FirstParagraph"/>
      </w:pPr>
      <w:r>
        <w:t xml:space="preserve">The profession of a Marine Engineer is pivotal to global trade and national economic stability. However, when analyzing the specific dynamics of</w:t>
      </w:r>
      <w:r>
        <w:t xml:space="preserve"> </w:t>
      </w:r>
      <w:r>
        <w:rPr>
          <w:bCs/>
          <w:b/>
        </w:rPr>
        <w:t xml:space="preserve">India New Delhi</w:t>
      </w:r>
      <w:r>
        <w:t xml:space="preserve">, a unique perspective emerges. As the capital territory and political center of India, New Delhi does not possess direct access to the ocean; yet, it is inextricably linked to maritime activities through a vast network of inland waterways, road and rail connectivity to major ports such as JNPT (Mumbai), Mundra (Gujarat), and Haldia (West Bengal). Therefore, understanding the role of a Marine Engineer requires looking at how their technical expertise supports the logistical arteries that feed into</w:t>
      </w:r>
      <w:r>
        <w:t xml:space="preserve"> </w:t>
      </w:r>
      <w:r>
        <w:rPr>
          <w:bCs/>
          <w:b/>
        </w:rPr>
        <w:t xml:space="preserve">India New Delhi</w:t>
      </w:r>
      <w:r>
        <w:t xml:space="preserve">.</w:t>
      </w:r>
    </w:p>
    <w:p>
      <w:pPr>
        <w:pStyle w:val="BodyText"/>
      </w:pPr>
      <w:r>
        <w:t xml:space="preserve">This term paper argues that the skills of a Marine Engineer are not confined to vessels alone but are essential for maintaining the reliability of supply chains, ensuring energy security, and driving green technology adoption in urban centers like</w:t>
      </w:r>
      <w:r>
        <w:t xml:space="preserve"> </w:t>
      </w:r>
      <w:r>
        <w:rPr>
          <w:bCs/>
          <w:b/>
        </w:rPr>
        <w:t xml:space="preserve">India New Delhi</w:t>
      </w:r>
      <w:r>
        <w:t xml:space="preserve">. By bridging the gap between maritime operations and inland consumption, Marine Engineers play an indirect yet vital role in the urban development of the capital.</w:t>
      </w:r>
    </w:p>
    <w:bookmarkEnd w:id="21"/>
    <w:bookmarkStart w:id="22" w:name="the-technical-scope-of-a-marine-engineer"/>
    <w:p>
      <w:pPr>
        <w:pStyle w:val="Heading2"/>
      </w:pPr>
      <w:r>
        <w:t xml:space="preserve">2. The Technical Scope of a Marine Engineer</w:t>
      </w:r>
    </w:p>
    <w:p>
      <w:pPr>
        <w:pStyle w:val="FirstParagraph"/>
      </w:pPr>
      <w:r>
        <w:t xml:space="preserve">A Marine Engineer is responsible for designing, constructing, operating, and maintaining mechanical and electrical equipment on ships. This includes propulsion systems (diesel engines, gas turbines), auxiliary machinery (generators, pumps), and automation systems. In the context of global trade efficiency—crucial for a nation like India—the reliability of these systems determines the speed and cost of freight transport.</w:t>
      </w:r>
    </w:p>
    <w:p>
      <w:pPr>
        <w:pStyle w:val="BodyText"/>
      </w:pPr>
      <w:r>
        <w:t xml:space="preserve">For</w:t>
      </w:r>
      <w:r>
        <w:t xml:space="preserve"> </w:t>
      </w:r>
      <w:r>
        <w:rPr>
          <w:bCs/>
          <w:b/>
        </w:rPr>
        <w:t xml:space="preserve">India New Delhi</w:t>
      </w:r>
      <w:r>
        <w:t xml:space="preserve">, which relies heavily on imported goods ranging from crude oil to consumer electronics, the efficiency of maritime transport directly impacts domestic prices. A Marine Engineer’s ability to optimize fuel consumption and engine performance reduces shipping costs, thereby influencing the economic viability of imports destined for the national capital.</w:t>
      </w:r>
    </w:p>
    <w:bookmarkEnd w:id="22"/>
    <w:bookmarkStart w:id="23" w:name="X2506cfeceb19f3f0cbf0d42e49c2663203c4cc8"/>
    <w:p>
      <w:pPr>
        <w:pStyle w:val="Heading2"/>
      </w:pPr>
      <w:r>
        <w:t xml:space="preserve">3. Energy Security and Maritime Supply Chains</w:t>
      </w:r>
    </w:p>
    <w:p>
      <w:pPr>
        <w:pStyle w:val="FirstParagraph"/>
      </w:pPr>
      <w:r>
        <w:t xml:space="preserve">One of the most critical contributions of Marine Engineering to</w:t>
      </w:r>
      <w:r>
        <w:t xml:space="preserve"> </w:t>
      </w:r>
      <w:r>
        <w:rPr>
          <w:bCs/>
          <w:b/>
        </w:rPr>
        <w:t xml:space="preserve">India New Delhi</w:t>
      </w:r>
      <w:r>
        <w:t xml:space="preserve">'s strategic interests is energy security. India imports a significant portion of its crude oil, which arrives via tanker ships managed by marine engineering teams. The safe and efficient transport of liquid natural gas (LNG) and liquefied petroleum gas (LPG) from global suppliers to Indian ports is entirely dependent on the technical proficiency of Marine Engineers.</w:t>
      </w:r>
    </w:p>
    <w:p>
      <w:pPr>
        <w:pStyle w:val="BodyText"/>
      </w:pPr>
      <w:r>
        <w:t xml:space="preserve">If a Marine Engineer fails to maintain LNG carriers properly, supply disruptions could occur, affecting energy prices in</w:t>
      </w:r>
      <w:r>
        <w:t xml:space="preserve"> </w:t>
      </w:r>
      <w:r>
        <w:rPr>
          <w:bCs/>
          <w:b/>
        </w:rPr>
        <w:t xml:space="preserve">India New Delhi</w:t>
      </w:r>
      <w:r>
        <w:t xml:space="preserve">. Furthermore, the engineering expertise required to handle hazardous materials at sea ensures that environmental catastrophes are avoided. Such prevention is vital for protecting India’s coastline and subsequent inland ecosystems that support agriculture around the National Capital Region (NCR).</w:t>
      </w:r>
    </w:p>
    <w:bookmarkEnd w:id="23"/>
    <w:bookmarkStart w:id="24" w:name="X61a6ee1efb2c9ea35de14597c1c3883bf0bd5f7"/>
    <w:p>
      <w:pPr>
        <w:pStyle w:val="Heading2"/>
      </w:pPr>
      <w:r>
        <w:t xml:space="preserve">4. Environmental Sustainability and Green Shipping</w:t>
      </w:r>
    </w:p>
    <w:p>
      <w:pPr>
        <w:pStyle w:val="FirstParagraph"/>
      </w:pPr>
      <w:r>
        <w:t xml:space="preserve">In recent years, the focus of Marine Engineering has shifted toward sustainability. With global regulations tightening regarding carbon emissions, Marine Engineers are now at the forefront of developing eco-friendly propulsion systems and ballast water treatment technologies. For</w:t>
      </w:r>
      <w:r>
        <w:t xml:space="preserve"> </w:t>
      </w:r>
      <w:r>
        <w:rPr>
          <w:bCs/>
          <w:b/>
        </w:rPr>
        <w:t xml:space="preserve">India New Delhi</w:t>
      </w:r>
      <w:r>
        <w:t xml:space="preserve">, which faces severe air quality challenges, this aspect is increasingly relevant.</w:t>
      </w:r>
    </w:p>
    <w:p>
      <w:pPr>
        <w:pStyle w:val="BodyText"/>
      </w:pPr>
      <w:r>
        <w:t xml:space="preserve">The push for "Green Shipping" reduces pollution at source ports and along shipping lanes. As India aims to meet its climate goals under the Paris Agreement, the implementation of cleaner marine technologies helps reduce the overall carbon footprint associated with international trade. This indirectly benefits urban centers like</w:t>
      </w:r>
      <w:r>
        <w:t xml:space="preserve"> </w:t>
      </w:r>
      <w:r>
        <w:rPr>
          <w:bCs/>
          <w:b/>
        </w:rPr>
        <w:t xml:space="preserve">India New Delhi</w:t>
      </w:r>
      <w:r>
        <w:t xml:space="preserve"> </w:t>
      </w:r>
      <w:r>
        <w:t xml:space="preserve">by mitigating broader environmental impacts and fostering a culture of sustainability that permeates from maritime hubs to inland manufacturing and logistics sectors.</w:t>
      </w:r>
    </w:p>
    <w:bookmarkEnd w:id="24"/>
    <w:bookmarkStart w:id="25" w:name="Xac27b710193e329d7028769751b368844b713f4"/>
    <w:p>
      <w:pPr>
        <w:pStyle w:val="Heading2"/>
      </w:pPr>
      <w:r>
        <w:t xml:space="preserve">5. Educational and Industrial Ecosystems in the Region</w:t>
      </w:r>
    </w:p>
    <w:p>
      <w:pPr>
        <w:pStyle w:val="FirstParagraph"/>
      </w:pPr>
      <w:r>
        <w:t xml:space="preserve">The presence of top-tier engineering institutions in nearby states such as Gujarat, Maharashtra, and Tamil Nadu creates a pipeline of talent for Marine Engineering. Professionals trained in these disciplines often contribute to port infrastructure projects that serve as gateways to</w:t>
      </w:r>
      <w:r>
        <w:t xml:space="preserve"> </w:t>
      </w:r>
      <w:r>
        <w:rPr>
          <w:bCs/>
          <w:b/>
        </w:rPr>
        <w:t xml:space="preserve">India New Delhi</w:t>
      </w:r>
      <w:r>
        <w:t xml:space="preserve">. Additionally, the growing emphasis on inland water transport (IWT) in India opens new opportunities for Marine Engineers.</w:t>
      </w:r>
    </w:p>
    <w:p>
      <w:pPr>
        <w:pStyle w:val="BodyText"/>
      </w:pPr>
      <w:r>
        <w:t xml:space="preserve">Rivers like the Ganges and Yamuna flow through or near the NCR. Modernizing these waterways requires technical expertise similar to that found in marine engineering. Thus, Marine Engineers can transition into roles managing dredging operations, lock systems, and barge propulsion within inland networks that connect directly to</w:t>
      </w:r>
      <w:r>
        <w:t xml:space="preserve"> </w:t>
      </w:r>
      <w:r>
        <w:rPr>
          <w:bCs/>
          <w:b/>
        </w:rPr>
        <w:t xml:space="preserve">India New Delhi</w:t>
      </w:r>
      <w:r>
        <w:t xml:space="preserve">. This diversification of career paths highlights the adaptability of Marine Engineering skills.</w:t>
      </w:r>
    </w:p>
    <w:bookmarkEnd w:id="25"/>
    <w:bookmarkStart w:id="26" w:name="Xc61445ae49f2cd5508e1be6cb9ed9e5043bbf13"/>
    <w:p>
      <w:pPr>
        <w:pStyle w:val="Heading2"/>
      </w:pPr>
      <w:r>
        <w:t xml:space="preserve">6. Case Study: Port-Led Development and National Integration</w:t>
      </w:r>
    </w:p>
    <w:p>
      <w:pPr>
        <w:pStyle w:val="FirstParagraph"/>
      </w:pPr>
      <w:r>
        <w:t xml:space="preserve">The Sagarmala Project, a flagship initiative by the Government of India, aims to modernize ports and enhance connectivity. For</w:t>
      </w:r>
      <w:r>
        <w:t xml:space="preserve"> </w:t>
      </w:r>
      <w:r>
        <w:rPr>
          <w:bCs/>
          <w:b/>
        </w:rPr>
        <w:t xml:space="preserve">India New Delhi</w:t>
      </w:r>
      <w:r>
        <w:t xml:space="preserve">, efficient port operations mean faster clearance of goods and reduced logistics costs. Marine Engineers are integral to this ecosystem through:</w:t>
      </w:r>
    </w:p>
    <w:p>
      <w:pPr>
        <w:numPr>
          <w:ilvl w:val="0"/>
          <w:numId w:val="1001"/>
        </w:numPr>
        <w:pStyle w:val="Compact"/>
      </w:pPr>
      <w:r>
        <w:rPr>
          <w:bCs/>
          <w:b/>
        </w:rPr>
        <w:t xml:space="preserve">Maintenance of Port Machinery:</w:t>
      </w:r>
      <w:r>
        <w:t xml:space="preserve"> </w:t>
      </w:r>
      <w:r>
        <w:t xml:space="preserve">Cranes, container handlers, and tugboats require specialized engineering knowledge.</w:t>
      </w:r>
    </w:p>
    <w:p>
      <w:pPr>
        <w:numPr>
          <w:ilvl w:val="0"/>
          <w:numId w:val="1001"/>
        </w:numPr>
        <w:pStyle w:val="Compact"/>
      </w:pPr>
      <w:r>
        <w:rPr>
          <w:bCs/>
          <w:b/>
        </w:rPr>
        <w:t xml:space="preserve">Digitalization:</w:t>
      </w:r>
      <w:r>
        <w:t xml:space="preserve"> </w:t>
      </w:r>
      <w:r>
        <w:t xml:space="preserve">Implementing IoT sensors for predictive maintenance in port equipment.</w:t>
      </w:r>
    </w:p>
    <w:p>
      <w:pPr>
        <w:numPr>
          <w:ilvl w:val="0"/>
          <w:numId w:val="1001"/>
        </w:numPr>
        <w:pStyle w:val="Compact"/>
      </w:pPr>
      <w:r>
        <w:rPr>
          <w:bCs/>
          <w:b/>
        </w:rPr>
        <w:t xml:space="preserve">Safety Protocols:</w:t>
      </w:r>
      <w:r>
        <w:t xml:space="preserve"> </w:t>
      </w:r>
      <w:r>
        <w:t xml:space="preserve">Ensuring compliance with international safety standards to prevent accidents that could delay supply chains to the capital.</w:t>
      </w:r>
    </w:p>
    <w:bookmarkEnd w:id="26"/>
    <w:bookmarkStart w:id="27" w:name="challenges-and-future-outlook"/>
    <w:p>
      <w:pPr>
        <w:pStyle w:val="Heading2"/>
      </w:pPr>
      <w:r>
        <w:t xml:space="preserve">7. Challenges and Future Outlook</w:t>
      </w:r>
    </w:p>
    <w:p>
      <w:pPr>
        <w:pStyle w:val="FirstParagraph"/>
      </w:pPr>
      <w:r>
        <w:t xml:space="preserve">The maritime sector faces challenges such as aging fleets, cyber-security threats to navigation systems, and the need for continuous upskilling. For professionals aiming to contribute to the development of regions connected to</w:t>
      </w:r>
      <w:r>
        <w:t xml:space="preserve"> </w:t>
      </w:r>
      <w:r>
        <w:rPr>
          <w:bCs/>
          <w:b/>
        </w:rPr>
        <w:t xml:space="preserve">India New Delhi</w:t>
      </w:r>
      <w:r>
        <w:t xml:space="preserve">, staying updated with digital engineering tools is essential. The future of Marine Engineering lies in autonomous ships and hybrid power systems, which will further enhance efficiency.</w:t>
      </w:r>
    </w:p>
    <w:p>
      <w:pPr>
        <w:pStyle w:val="BodyText"/>
      </w:pPr>
      <w:r>
        <w:t xml:space="preserve">As India positions itself as a global maritime hub, the demand for skilled Marine Engineers who can also understand logistical and urban supply chain dynamics will rise. Their role will expand from mere mechanical maintenance to strategic management of green technology integration.</w:t>
      </w:r>
    </w:p>
    <w:bookmarkEnd w:id="27"/>
    <w:bookmarkStart w:id="28" w:name="conclusion"/>
    <w:p>
      <w:pPr>
        <w:pStyle w:val="Heading2"/>
      </w:pPr>
      <w:r>
        <w:t xml:space="preserve">8. Conclusion</w:t>
      </w:r>
    </w:p>
    <w:p>
      <w:pPr>
        <w:pStyle w:val="FirstParagraph"/>
      </w:pPr>
      <w:r>
        <w:t xml:space="preserve">In conclusion, the term paper demonstrates that the significance of a Marine Engineer extends well beyond the deck of a ship. In the context of</w:t>
      </w:r>
      <w:r>
        <w:t xml:space="preserve"> </w:t>
      </w:r>
      <w:r>
        <w:rPr>
          <w:bCs/>
          <w:b/>
        </w:rPr>
        <w:t xml:space="preserve">India New Delhi</w:t>
      </w:r>
      <w:r>
        <w:t xml:space="preserve">, these professionals underpin the economic and energetic stability of the nation by ensuring efficient, safe, and sustainable maritime operations. Their work facilitates trade, protects energy supplies, and drives environmental progress.</w:t>
      </w:r>
    </w:p>
    <w:p>
      <w:pPr>
        <w:pStyle w:val="BodyText"/>
      </w:pPr>
      <w:r>
        <w:t xml:space="preserve">As</w:t>
      </w:r>
      <w:r>
        <w:t xml:space="preserve"> </w:t>
      </w:r>
      <w:r>
        <w:rPr>
          <w:bCs/>
          <w:b/>
        </w:rPr>
        <w:t xml:space="preserve">India New Delhi</w:t>
      </w:r>
    </w:p>
    <w:bookmarkEnd w:id="28"/>
    <w:bookmarkStart w:id="29" w:name="references"/>
    <w:p>
      <w:pPr>
        <w:pStyle w:val="Heading2"/>
      </w:pPr>
      <w:r>
        <w:t xml:space="preserve">9. References</w:t>
      </w:r>
    </w:p>
    <w:p>
      <w:pPr>
        <w:pStyle w:val="FirstParagraph"/>
      </w:pPr>
      <w:r>
        <w:rPr>
          <w:iCs/>
          <w:i/>
        </w:rPr>
        <w:t xml:space="preserve">(Note: In a formal academic submission, specific citations from maritime journals, Indian Ministry of Shipping reports, and engineering textbooks would be listed here.)</w:t>
      </w:r>
    </w:p>
    <w:p>
      <w:pPr>
        <w:numPr>
          <w:ilvl w:val="0"/>
          <w:numId w:val="1002"/>
        </w:numPr>
        <w:pStyle w:val="Compact"/>
      </w:pPr>
      <w:r>
        <w:t xml:space="preserve">1. Ministry of Ports, Shipping and Waterways. (2023). Annual Report on Maritime Infrastructure Development.</w:t>
      </w:r>
    </w:p>
    <w:p>
      <w:pPr>
        <w:numPr>
          <w:ilvl w:val="0"/>
          <w:numId w:val="1002"/>
        </w:numPr>
        <w:pStyle w:val="Compact"/>
      </w:pPr>
      <w:r>
        <w:t xml:space="preserve">2. International Association of Marine Aids to Navigation and Lighthouse Authorities (IALA). Guidelines for Sustainable Port Management.</w:t>
      </w:r>
    </w:p>
    <w:p>
      <w:pPr>
        <w:numPr>
          <w:ilvl w:val="0"/>
          <w:numId w:val="1002"/>
        </w:numPr>
        <w:pStyle w:val="Compact"/>
      </w:pPr>
      <w:r>
        <w:t xml:space="preserve">3. Journal of Marine Engineering and Technology. Articles on Green Propulsion Systems and Urban Supply Chain Integration.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Marine Engineer in the Context of India New Delhi</dc:title>
  <dc:creator/>
  <dc:language>en</dc:language>
  <cp:keywords/>
  <dcterms:created xsi:type="dcterms:W3CDTF">2026-07-30T03:57:48Z</dcterms:created>
  <dcterms:modified xsi:type="dcterms:W3CDTF">2026-07-30T03:57:48Z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