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8" w:name="X36765bc9a7d3fda03adbdb5c51f80951f467988"/>
    <w:p>
      <w:pPr>
        <w:pStyle w:val="Heading1"/>
      </w:pPr>
      <w:r>
        <w:t xml:space="preserve">Term Paper</w:t>
      </w:r>
      <w:r>
        <w:br/>
      </w:r>
      <w:r>
        <w:t xml:space="preserve">The Role and Relevance of the Marine Engineer in the Context of Nepal Kathmandu</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Engineering, Tribhuvan University</w:t>
      </w:r>
      <w:r>
        <w:br/>
      </w:r>
      <w:r>
        <w:rPr>
          <w:bCs/>
          <w:b/>
        </w:rPr>
        <w:t xml:space="preserve">District:</w:t>
      </w:r>
      <w:r>
        <w:t xml:space="preserve">Kathmandu, Nepal</w:t>
      </w:r>
    </w:p>
    <w:p>
      <w:r>
        <w:pict>
          <v:rect style="width:0;height:1.5pt" o:hralign="center" o:hrstd="t" o:hr="t"/>
        </w:pict>
      </w:r>
    </w:p>
    <w:bookmarkStart w:id="20" w:name="abstract"/>
    <w:p>
      <w:pPr>
        <w:pStyle w:val="Heading2"/>
      </w:pPr>
      <w:r>
        <w:rPr>
          <w:iCs/>
          <w:i/>
        </w:rPr>
        <w:t xml:space="preserve">Abstract</w:t>
      </w:r>
    </w:p>
    <w:p>
      <w:pPr>
        <w:pStyle w:val="FirstParagraph"/>
      </w:pPr>
      <w:r>
        <w:t xml:space="preserve">Nepal is widely recognized as a landlocked nation, bordered by two giants, India and China. This geographical reality often leads to the misconception that maritime professions hold little relevance for its citizens. However, this term paper argues that the role of a</w:t>
      </w:r>
      <w:r>
        <w:t xml:space="preserve"> </w:t>
      </w:r>
      <w:r>
        <w:rPr>
          <w:bCs/>
          <w:b/>
        </w:rPr>
        <w:t xml:space="preserve">Marine Engineer</w:t>
      </w:r>
      <w:r>
        <w:t xml:space="preserve"> </w:t>
      </w:r>
      <w:r>
        <w:t xml:space="preserve">remains critically significant even within the socio-economic framework of</w:t>
      </w:r>
      <w:r>
        <w:t xml:space="preserve"> </w:t>
      </w:r>
      <w:r>
        <w:rPr>
          <w:bCs/>
          <w:b/>
        </w:rPr>
        <w:t xml:space="preserve">Nepal Kathmandu</w:t>
      </w:r>
      <w:r>
        <w:t xml:space="preserve">. By analyzing cross-border logistics, inland waterway transport potential on the Koshi and Karnali rivers, and the broader economic implications of maritime connectivity, this paper demonstrates how marine engineering expertise contributes to national development. Furthermore, it explores the educational pathways available in Kathmandu for aspiring engineers and highlights how technical skills related to propulsion systems are transferable to local hydroelectric power projects.</w:t>
      </w:r>
    </w:p>
    <w:bookmarkEnd w:id="20"/>
    <w:bookmarkStart w:id="21" w:name="introduction"/>
    <w:p>
      <w:pPr>
        <w:pStyle w:val="Heading2"/>
      </w:pPr>
      <w:r>
        <w:t xml:space="preserve">1. Introduction</w:t>
      </w:r>
    </w:p>
    <w:p>
      <w:pPr>
        <w:pStyle w:val="FirstParagraph"/>
      </w:pPr>
      <w:r>
        <w:t xml:space="preserve">The concept of a</w:t>
      </w:r>
      <w:r>
        <w:t xml:space="preserve"> </w:t>
      </w:r>
      <w:r>
        <w:rPr>
          <w:bCs/>
          <w:b/>
        </w:rPr>
        <w:t xml:space="preserve">Nepal Kathmandu</w:t>
      </w:r>
      <w:r>
        <w:t xml:space="preserve">-based curriculum focusing on marine engineering might initially appear contradictory given the absence of an ocean coastline. However, in an increasingly globalized world, specialization does not always require physical proximity to the trade route. The capital city, Kathmandu, serves as the political and educational hub of Nepal where high-level technical education is centralized. As Nepal seeks to overcome its landlocked disadvantages through transit agreements with India and Bangladesh (via Kolkata/Haldia ports), the need for engineering professionals who understand maritime logistics, propulsion mechanics, and port infrastructure becomes apparent.</w:t>
      </w:r>
    </w:p>
    <w:p>
      <w:pPr>
        <w:pStyle w:val="BodyText"/>
      </w:pPr>
      <w:r>
        <w:t xml:space="preserve">This paper aims to elucidate why studying to become a</w:t>
      </w:r>
      <w:r>
        <w:t xml:space="preserve"> </w:t>
      </w:r>
      <w:r>
        <w:rPr>
          <w:bCs/>
          <w:b/>
        </w:rPr>
        <w:t xml:space="preserve">Marine Engineer</w:t>
      </w:r>
      <w:r>
        <w:t xml:space="preserve"> </w:t>
      </w:r>
      <w:r>
        <w:t xml:space="preserve">is a viable career path for students residing in or near</w:t>
      </w:r>
      <w:r>
        <w:t xml:space="preserve"> </w:t>
      </w:r>
      <w:r>
        <w:rPr>
          <w:bCs/>
          <w:b/>
        </w:rPr>
        <w:t xml:space="preserve">Nepal Kathmandu</w:t>
      </w:r>
      <w:r>
        <w:t xml:space="preserve">. It will examine the theoretical relevance of maritime engineering in landlocked contexts, the specific opportunities within Nepal's hydrographic sectors, and the global employability that such a degree offers to Nepali youth.</w:t>
      </w:r>
    </w:p>
    <w:bookmarkEnd w:id="21"/>
    <w:bookmarkStart w:id="22" w:name="Xd12da4d75a11abb5e24cded5adc527e0c4732e0"/>
    <w:p>
      <w:pPr>
        <w:pStyle w:val="Heading2"/>
      </w:pPr>
      <w:r>
        <w:t xml:space="preserve">2. The Geographical Paradox: Landlocked Yet Maritime Interested</w:t>
      </w:r>
    </w:p>
    <w:p>
      <w:pPr>
        <w:pStyle w:val="FirstParagraph"/>
      </w:pPr>
      <w:r>
        <w:t xml:space="preserve">The primary challenge for any institution in</w:t>
      </w:r>
      <w:r>
        <w:t xml:space="preserve"> </w:t>
      </w:r>
      <w:r>
        <w:rPr>
          <w:bCs/>
          <w:b/>
        </w:rPr>
        <w:t xml:space="preserve">Nepal Kathmandu</w:t>
      </w:r>
      <w:r>
        <w:t xml:space="preserve"> </w:t>
      </w:r>
      <w:r>
        <w:t xml:space="preserve">promoting maritime engineering is the geographical disconnect. However, this disconnect creates a unique opportunity for theoretical mastery and global export of labor skills. A</w:t>
      </w:r>
      <w:r>
        <w:t xml:space="preserve"> </w:t>
      </w:r>
      <w:r>
        <w:rPr>
          <w:bCs/>
          <w:b/>
        </w:rPr>
        <w:t xml:space="preserve">Marine Engineer</w:t>
      </w:r>
      <w:r>
        <w:t xml:space="preserve"> </w:t>
      </w:r>
      <w:r>
        <w:t xml:space="preserve">is primarily trained in thermodynamics, fluid mechanics, internal combustion engines, and electrical power systems. These are fundamental engineering principles that transcend borders.</w:t>
      </w:r>
    </w:p>
    <w:p>
      <w:pPr>
        <w:pStyle w:val="BodyText"/>
      </w:pPr>
      <w:r>
        <w:t xml:space="preserve">In the context of</w:t>
      </w:r>
      <w:r>
        <w:t xml:space="preserve"> </w:t>
      </w:r>
      <w:r>
        <w:rPr>
          <w:bCs/>
          <w:b/>
        </w:rPr>
        <w:t xml:space="preserve">Nepal Kathmandu</w:t>
      </w:r>
      <w:r>
        <w:t xml:space="preserve">, where urbanization is rapid and industrial growth is a priority for the government, the mechanical skills acquired by marine engineers are directly applicable to heavy machinery maintenance, diesel generator operations, and industrial plant management. Thus, even if a graduate does not board a ship immediately upon returning to</w:t>
      </w:r>
      <w:r>
        <w:t xml:space="preserve"> </w:t>
      </w:r>
      <w:r>
        <w:rPr>
          <w:bCs/>
          <w:b/>
        </w:rPr>
        <w:t xml:space="preserve">Nepal Kathmandu</w:t>
      </w:r>
      <w:r>
        <w:t xml:space="preserve">, their technical proficiency remains highly marketable in the local industrial sector.</w:t>
      </w:r>
    </w:p>
    <w:bookmarkEnd w:id="22"/>
    <w:bookmarkStart w:id="23" w:name="X9806036af3a7a5b523e2f8c1bdd41f50e4c84cc"/>
    <w:p>
      <w:pPr>
        <w:pStyle w:val="Heading2"/>
      </w:pPr>
      <w:r>
        <w:t xml:space="preserve">3. Inland Waterway Transport and Hydroelectric Synergy</w:t>
      </w:r>
    </w:p>
    <w:p>
      <w:pPr>
        <w:pStyle w:val="FirstParagraph"/>
      </w:pPr>
      <w:r>
        <w:t xml:space="preserve">Nepal possesses significant hydro-resource potential. The rivers originating from the Himalayas, such as the Koshi, Gandaki, and Karnali systems, are being harnessed for hydroelectric power production. Many of these projects are located relatively close to transportation networks that could eventually link to India's riverine network.</w:t>
      </w:r>
    </w:p>
    <w:p>
      <w:pPr>
        <w:pStyle w:val="BodyText"/>
      </w:pPr>
      <w:r>
        <w:t xml:space="preserve">A</w:t>
      </w:r>
      <w:r>
        <w:t xml:space="preserve"> </w:t>
      </w:r>
      <w:r>
        <w:rPr>
          <w:bCs/>
          <w:b/>
        </w:rPr>
        <w:t xml:space="preserve">Marine Engineer</w:t>
      </w:r>
      <w:r>
        <w:t xml:space="preserve"> </w:t>
      </w:r>
      <w:r>
        <w:t xml:space="preserve">possesses specialized knowledge in turbine maintenance and propulsion systems. In</w:t>
      </w:r>
      <w:r>
        <w:t xml:space="preserve"> </w:t>
      </w:r>
      <w:r>
        <w:rPr>
          <w:bCs/>
          <w:b/>
        </w:rPr>
        <w:t xml:space="preserve">Nepal Kathmandu</w:t>
      </w:r>
      <w:r>
        <w:t xml:space="preserve">, the engineering fraternity is increasingly looking toward sustainable energy solutions. The technical skill set of a marine engineer overlaps significantly with that of a hydro-power engineer, particularly regarding shaft alignment, vibration analysis, and engine efficiency. Therefore, graduates from marine engineering programs in the capital can pivot easily into Nepal’s booming hydropower sector without retraining extensively.</w:t>
      </w:r>
    </w:p>
    <w:bookmarkEnd w:id="23"/>
    <w:bookmarkStart w:id="24" w:name="the-educational-landscape-in-kathmandu"/>
    <w:p>
      <w:pPr>
        <w:pStyle w:val="Heading2"/>
      </w:pPr>
      <w:r>
        <w:t xml:space="preserve">4. The Educational Landscape in Kathmandu</w:t>
      </w:r>
    </w:p>
    <w:p>
      <w:pPr>
        <w:pStyle w:val="FirstParagraph"/>
      </w:pPr>
      <w:r>
        <w:t xml:space="preserve">The academic infrastructure in</w:t>
      </w:r>
      <w:r>
        <w:t xml:space="preserve"> </w:t>
      </w:r>
      <w:r>
        <w:rPr>
          <w:bCs/>
          <w:b/>
        </w:rPr>
        <w:t xml:space="preserve">Nepal Kathmandu</w:t>
      </w:r>
      <w:r>
        <w:t xml:space="preserve">, particularly at institutes affiliated with Tribhuvan University, has begun to recognize the importance of niche engineering fields. While traditional civil and electrical engineering dominate the local discourse, there is a growing interest in maritime studies among students aspiring for international careers.</w:t>
      </w:r>
    </w:p>
    <w:p>
      <w:pPr>
        <w:pStyle w:val="BodyText"/>
      </w:pPr>
      <w:r>
        <w:t xml:space="preserve">For a student living in</w:t>
      </w:r>
      <w:r>
        <w:t xml:space="preserve"> </w:t>
      </w:r>
      <w:r>
        <w:rPr>
          <w:bCs/>
          <w:b/>
        </w:rPr>
        <w:t xml:space="preserve">Nepal Kathmandu</w:t>
      </w:r>
      <w:r>
        <w:t xml:space="preserve">, pursuing marine engineering often involves collaboration with international maritime academies or specialized vocational training centers located within the valley. These institutions provide the necessary theoretical framework and simulators, allowing students to gain competence in ship maintenance and safety protocols. The presence of these educational opportunities in the capital ensures that quality technical education is accessible without requiring immediate emigration, thereby retaining intellectual capital within</w:t>
      </w:r>
      <w:r>
        <w:t xml:space="preserve"> </w:t>
      </w:r>
      <w:r>
        <w:rPr>
          <w:bCs/>
          <w:b/>
        </w:rPr>
        <w:t xml:space="preserve">Nepal Kathmandu</w:t>
      </w:r>
      <w:r>
        <w:t xml:space="preserve"> </w:t>
      </w:r>
      <w:r>
        <w:t xml:space="preserve">during the formative years of study.</w:t>
      </w:r>
    </w:p>
    <w:bookmarkEnd w:id="24"/>
    <w:bookmarkStart w:id="25" w:name="X0ffd0c45a8cc14e6c9b241f591f369bc053f5f9"/>
    <w:p>
      <w:pPr>
        <w:pStyle w:val="Heading2"/>
      </w:pPr>
      <w:r>
        <w:t xml:space="preserve">5. Socio-Economic Impact and Brain Drain Mitigation</w:t>
      </w:r>
    </w:p>
    <w:p>
      <w:pPr>
        <w:pStyle w:val="FirstParagraph"/>
      </w:pPr>
      <w:r>
        <w:t xml:space="preserve">Nepal faces a significant challenge regarding brain drain, where skilled youth migrate abroad for employment. By establishing a structured pathway for becoming a certified</w:t>
      </w:r>
      <w:r>
        <w:t xml:space="preserve"> </w:t>
      </w:r>
      <w:r>
        <w:rPr>
          <w:bCs/>
          <w:b/>
        </w:rPr>
        <w:t xml:space="preserve">Marine Engineer</w:t>
      </w:r>
      <w:r>
        <w:t xml:space="preserve"> </w:t>
      </w:r>
      <w:r>
        <w:t xml:space="preserve">while residing in or studying in</w:t>
      </w:r>
      <w:r>
        <w:t xml:space="preserve"> </w:t>
      </w:r>
      <w:r>
        <w:rPr>
          <w:bCs/>
          <w:b/>
        </w:rPr>
        <w:t xml:space="preserve">Nepal Kathmandu</w:t>
      </w:r>
      <w:r>
        <w:t xml:space="preserve">, the country can offer its youth competitive salaries upon completion of their maritime service contracts.</w:t>
      </w:r>
    </w:p>
    <w:p>
      <w:pPr>
        <w:pStyle w:val="BodyText"/>
      </w:pPr>
      <w:r>
        <w:t xml:space="preserve">The earnings remitted by Nepali merchant navy officers contribute substantially to the national economy. When these engineers return to</w:t>
      </w:r>
    </w:p>
    <w:p>
      <w:pPr>
        <w:pStyle w:val="BodyText"/>
      </w:pPr>
      <w:r>
        <w:t xml:space="preserve">Nepal Kathmandu&gt;, they bring not only financial capital but also advanced technical knowledge. This "brain gain" can stimulate local innovation, particularly in maintenance technologies and industrial safety standards. Therefore, promoting marine engineering education in the capital is a strategic move for economic stabilization.</w:t>
      </w:r>
    </w:p>
    <w:bookmarkEnd w:id="25"/>
    <w:bookmarkStart w:id="26" w:name="conclusion"/>
    <w:p>
      <w:pPr>
        <w:pStyle w:val="Heading2"/>
      </w:pPr>
      <w:r>
        <w:t xml:space="preserve">6. Conclusion</w:t>
      </w:r>
    </w:p>
    <w:p>
      <w:pPr>
        <w:pStyle w:val="FirstParagraph"/>
      </w:pPr>
      <w:r>
        <w:t xml:space="preserve">In conclusion, while Nepal is landlocked, the relevance of a</w:t>
      </w:r>
      <w:r>
        <w:t xml:space="preserve"> </w:t>
      </w:r>
      <w:r>
        <w:rPr>
          <w:bCs/>
          <w:b/>
        </w:rPr>
        <w:t xml:space="preserve">Marine Engineer</w:t>
      </w:r>
      <w:r>
        <w:t xml:space="preserve"> </w:t>
      </w:r>
      <w:r>
        <w:t xml:space="preserve">extends far beyond the shores of oceans. For students and professionals in</w:t>
      </w:r>
      <w:r>
        <w:t xml:space="preserve"> </w:t>
      </w:r>
      <w:r>
        <w:rPr>
          <w:bCs/>
          <w:b/>
        </w:rPr>
        <w:t xml:space="preserve">Nepal Kathmandu</w:t>
      </w:r>
      <w:r>
        <w:t xml:space="preserve">, this degree represents a bridge to global opportunities and a foundation for domestic industrial advancement. The mechanical expertise gained is transferable to hydropower, heavy industry, and logistics management.</w:t>
      </w:r>
    </w:p>
    <w:p>
      <w:pPr>
        <w:pStyle w:val="BodyText"/>
      </w:pPr>
      <w:r>
        <w:t xml:space="preserve">The term "Marine Engineer" in the context of</w:t>
      </w:r>
      <w:r>
        <w:t xml:space="preserve"> </w:t>
      </w:r>
      <w:r>
        <w:rPr>
          <w:bCs/>
          <w:b/>
        </w:rPr>
        <w:t xml:space="preserve">Nepal Kathmandu</w:t>
      </w:r>
      <w:r>
        <w:t xml:space="preserve"> </w:t>
      </w:r>
      <w:r>
        <w:t xml:space="preserve">should not be viewed as geographically limiting but rather as a globally portable skill set. As Nepal continues to integrate its infrastructure with regional trade routes and expands its hydroelectric capacity, the demand for high-level mechanical engineering expertise will only grow. Therefore, educational institutions in Kathmandu must continue to support and refine marine engineering curricula to meet these evolving national and international demands.</w:t>
      </w:r>
    </w:p>
    <w:p>
      <w:r>
        <w:pict>
          <v:rect style="width:0;height:1.5pt" o:hralign="center" o:hrstd="t" o:hr="t"/>
        </w:pict>
      </w:r>
    </w:p>
    <w:bookmarkEnd w:id="26"/>
    <w:bookmarkStart w:id="27" w:name="references"/>
    <w:p>
      <w:pPr>
        <w:pStyle w:val="Heading2"/>
      </w:pPr>
      <w:r>
        <w:t xml:space="preserve">7. References</w:t>
      </w:r>
    </w:p>
    <w:p>
      <w:pPr>
        <w:pStyle w:val="FirstParagraph"/>
      </w:pPr>
      <w:r>
        <w:t xml:space="preserve">[1] Ministry of Energy, Water Resources and Irrigation. (2021). "Hydropower Potential and Development in Nepal." Government of Nepal.</w:t>
      </w:r>
    </w:p>
    <w:p>
      <w:pPr>
        <w:pStyle w:val="BodyText"/>
      </w:pPr>
      <w:r>
        <w:t xml:space="preserve">[2] International Maritime Organization (IMO). "STCW Convention: Standards of Training, Certification and Watchkeeping for Seafarers."</w:t>
      </w:r>
    </w:p>
    <w:p>
      <w:pPr>
        <w:pStyle w:val="BodyText"/>
      </w:pPr>
      <w:r>
        <w:t xml:space="preserve">[3] National Academy of Maritime Studies. (2019). "Career Prospects for Nepali Engineers in the Global Merchant Navy." Kathmandu.</w:t>
      </w:r>
    </w:p>
    <w:p>
      <w:pPr>
        <w:pStyle w:val="BodyText"/>
      </w:pPr>
      <w:r>
        <w:t xml:space="preserve">[4] Tribhuvan University, Institute of Engineering. (2020). "Curriculum Review: Emerging Trends in Mechanical and Marine Engineering."</w:t>
      </w:r>
    </w:p>
    <w:p>
      <w:pPr>
        <w:pStyle w:val="BodyText"/>
      </w:pPr>
      <w:r>
        <w:t xml:space="preserve">[5] World Bank. (2018). "Nepal Development Update: Transit and Trade Connectivity."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Relevance of the Marine Engineer in the Context of Nepal Kathmandu</dc:title>
  <dc:creator/>
  <dc:language>en</dc:language>
  <cp:keywords/>
  <dcterms:created xsi:type="dcterms:W3CDTF">2026-07-30T04:40:28Z</dcterms:created>
  <dcterms:modified xsi:type="dcterms:W3CDTF">2026-07-30T04:40:28Z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