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the</w:t>
      </w:r>
      <w:r>
        <w:t xml:space="preserve"> </w:t>
      </w:r>
      <w:r>
        <w:t xml:space="preserve">Port</w:t>
      </w:r>
      <w:r>
        <w:t xml:space="preserve"> </w:t>
      </w:r>
      <w:r>
        <w:t xml:space="preserve">Infrastructure</w:t>
      </w:r>
      <w:r>
        <w:t xml:space="preserve"> </w:t>
      </w:r>
      <w:r>
        <w:t xml:space="preserve">and</w:t>
      </w:r>
      <w:r>
        <w:t xml:space="preserve"> </w:t>
      </w:r>
      <w:r>
        <w:t xml:space="preserve">Maritime</w:t>
      </w:r>
      <w:r>
        <w:t xml:space="preserve"> </w:t>
      </w:r>
      <w:r>
        <w:t xml:space="preserve">Industry</w:t>
      </w:r>
      <w:r>
        <w:t xml:space="preserve"> </w:t>
      </w:r>
      <w:r>
        <w:t xml:space="preserve">of</w:t>
      </w:r>
      <w:r>
        <w:t xml:space="preserve"> </w:t>
      </w:r>
      <w:r>
        <w:t xml:space="preserve">Venezuela,</w:t>
      </w:r>
      <w:r>
        <w:t xml:space="preserve"> </w:t>
      </w:r>
      <w:r>
        <w:t xml:space="preserve">Caracas</w:t>
      </w:r>
    </w:p>
    <w:bookmarkStart w:id="20" w:name="term-paper"/>
    <w:p>
      <w:pPr>
        <w:pStyle w:val="Heading1"/>
      </w:pPr>
      <w:r>
        <w:t xml:space="preserve">Term Paper</w:t>
      </w:r>
    </w:p>
    <w:p>
      <w:pPr>
        <w:pStyle w:val="FirstParagraph"/>
      </w:pPr>
      <w:r>
        <w:rPr>
          <w:bCs/>
          <w:b/>
        </w:rPr>
        <w:t xml:space="preserve">The Strategic Role of Marine Engineers in the Port Infrastructure and Maritime Industry of Venezuela, Caracas</w:t>
      </w:r>
    </w:p>
    <w:p>
      <w:pPr>
        <w:pStyle w:val="BodyText"/>
      </w:pPr>
      <w:r>
        <w:rPr>
          <w:iCs/>
          <w:i/>
        </w:rPr>
        <w:t xml:space="preserve">A Comprehensive Analysis of Technical Requirements, Economic Challenges, and Future Prospects in the Capital Region</w:t>
      </w:r>
    </w:p>
    <w:bookmarkEnd w:id="20"/>
    <w:bookmarkStart w:id="21" w:name="introduction"/>
    <w:p>
      <w:pPr>
        <w:pStyle w:val="Heading2"/>
      </w:pPr>
      <w:r>
        <w:t xml:space="preserve">1. Introduction</w:t>
      </w:r>
    </w:p>
    <w:p>
      <w:pPr>
        <w:pStyle w:val="FirstParagraph"/>
      </w:pPr>
      <w:r>
        <w:t xml:space="preserve">The maritime sector serves as the critical artery for international trade and economic stability within any coastal nation. In the specific context of</w:t>
      </w:r>
      <w:r>
        <w:t xml:space="preserve"> </w:t>
      </w:r>
      <w:r>
        <w:rPr>
          <w:bCs/>
          <w:b/>
        </w:rPr>
        <w:t xml:space="preserve">Venezuela Caracas</w:t>
      </w:r>
      <w:r>
        <w:t xml:space="preserve">, located along the northern coast of South America, this industry is not merely a logistical convenience but a fundamental component of national sovereignty and economic survival. The city acts as a primary gateway for imports and exports, managing some of the busiest ports in the Caribbean basin. Central to the operation, maintenance, and innovation of these maritime assets is the</w:t>
      </w:r>
      <w:r>
        <w:t xml:space="preserve"> </w:t>
      </w:r>
      <w:r>
        <w:rPr>
          <w:bCs/>
          <w:b/>
        </w:rPr>
        <w:t xml:space="preserve">Marine Engineer</w:t>
      </w:r>
      <w:r>
        <w:t xml:space="preserve">.</w:t>
      </w:r>
      <w:r>
        <w:t xml:space="preserve"> </w:t>
      </w:r>
      <w:r>
        <w:t xml:space="preserve">This term paper aims to explore the multifaceted role of Marine Engineers within this unique geopolitical and industrial landscape. It examines how Marine Engineers bridge the gap between complex mechanical systems and operational efficiency in a region facing distinct economic challenges. By analyzing technical requirements, infrastructure maintenance, and the socio-economic impact of maritime engineering in</w:t>
      </w:r>
      <w:r>
        <w:t xml:space="preserve"> </w:t>
      </w:r>
      <w:r>
        <w:rPr>
          <w:bCs/>
          <w:b/>
        </w:rPr>
        <w:t xml:space="preserve">Venezuela Caracas</w:t>
      </w:r>
      <w:r>
        <w:t xml:space="preserve">, this document highlights why skilled engineering expertise is indispensable for the revitalization and sustainability of the port industry.</w:t>
      </w:r>
    </w:p>
    <w:bookmarkEnd w:id="21"/>
    <w:bookmarkStart w:id="22" w:name="X6e3ca517122ed33995fea55c9c735d77c3c1f40"/>
    <w:p>
      <w:pPr>
        <w:pStyle w:val="Heading2"/>
      </w:pPr>
      <w:r>
        <w:t xml:space="preserve">2. The Profile of a Marine Engineer in Port Operations</w:t>
      </w:r>
    </w:p>
    <w:p>
      <w:pPr>
        <w:pStyle w:val="FirstParagraph"/>
      </w:pPr>
      <w:r>
        <w:t xml:space="preserve">A</w:t>
      </w:r>
      <w:r>
        <w:t xml:space="preserve"> </w:t>
      </w:r>
      <w:r>
        <w:rPr>
          <w:bCs/>
          <w:b/>
        </w:rPr>
        <w:t xml:space="preserve">Marine Engineer</w:t>
      </w:r>
      <w:r>
        <w:t xml:space="preserve"> </w:t>
      </w:r>
      <w:r>
        <w:t xml:space="preserve">is responsible for the design, development, operation, maintenance, repair, and testing of machinery and equipment onboard ships or within port facilities. In the bustling environment of</w:t>
      </w:r>
      <w:r>
        <w:t xml:space="preserve"> </w:t>
      </w:r>
      <w:r>
        <w:rPr>
          <w:bCs/>
          <w:b/>
        </w:rPr>
        <w:t xml:space="preserve">Venezuela Caracas</w:t>
      </w:r>
      <w:r>
        <w:t xml:space="preserve">, where vessels ranging from small coastal barges to massive container ships dock daily at ports like Puerto Grande de La Guaira (serving Caracas) and El Palito, the scope of this role is vast.</w:t>
      </w:r>
      <w:r>
        <w:t xml:space="preserve"> </w:t>
      </w:r>
      <w:r>
        <w:t xml:space="preserve">Unlike traditional mechanical engineers, Marine Engineers must possess specialized knowledge in naval architecture, thermodynamics, fluid mechanics, and electrical systems. In</w:t>
      </w:r>
      <w:r>
        <w:t xml:space="preserve"> </w:t>
      </w:r>
      <w:r>
        <w:rPr>
          <w:bCs/>
          <w:b/>
        </w:rPr>
        <w:t xml:space="preserve">Venezuela Caracas</w:t>
      </w:r>
      <w:r>
        <w:t xml:space="preserve">, these professionals are tasked with ensuring that vessel propulsion systems remain functional despite aging fleets. The primary challenge here is not just theoretical design but practical improvisation and maintenance under resource constraints. A Marine Engineer in this context must be adept at diagnosing faults in diesel engines, hydraulic cranes, and navigation electronics using limited spare parts, requiring a high degree of technical ingenuity and problem-solving capability.</w:t>
      </w:r>
    </w:p>
    <w:bookmarkEnd w:id="22"/>
    <w:bookmarkStart w:id="23" w:name="X494878f8d4b8a35166fa50534a6a941a4eb77d0"/>
    <w:p>
      <w:pPr>
        <w:pStyle w:val="Heading2"/>
      </w:pPr>
      <w:r>
        <w:t xml:space="preserve">3. Infrastructure Challenges in Venezuela Caracas</w:t>
      </w:r>
    </w:p>
    <w:p>
      <w:pPr>
        <w:pStyle w:val="FirstParagraph"/>
      </w:pPr>
      <w:r>
        <w:t xml:space="preserve">The port infrastructure serving</w:t>
      </w:r>
      <w:r>
        <w:t xml:space="preserve"> </w:t>
      </w:r>
      <w:r>
        <w:rPr>
          <w:bCs/>
          <w:b/>
        </w:rPr>
        <w:t xml:space="preserve">Venezuela Caracas</w:t>
      </w:r>
      <w:r>
        <w:t xml:space="preserve"> </w:t>
      </w:r>
      <w:r>
        <w:t xml:space="preserve">has faced significant deterioration over the past decade due to a combination of economic sanctions, inflation, and lack of investment. The aging nature of the machinery installed in ports such as La Guaira presents a unique set of engineering problems. Heavy-duty cranes, cargo handling systems, and fueling stations require constant oversight to prevent catastrophic failures that could halt trade operations entirely.</w:t>
      </w:r>
      <w:r>
        <w:t xml:space="preserve"> </w:t>
      </w:r>
      <w:r>
        <w:t xml:space="preserve">Marine Engineers play a pivotal role in extending the lifecycle of this infrastructure. They are responsible for predictive maintenance strategies that minimize downtime. For instance, when a massive container crane malfunctions in</w:t>
      </w:r>
      <w:r>
        <w:t xml:space="preserve"> </w:t>
      </w:r>
      <w:r>
        <w:rPr>
          <w:bCs/>
          <w:b/>
        </w:rPr>
        <w:t xml:space="preserve">Venezuela Caracas</w:t>
      </w:r>
      <w:r>
        <w:t xml:space="preserve">, it is the Marine Engineer who must assess whether to replace a component or fabricate one locally using available materials. This aspect of engineering is crucial for maintaining the flow of goods, which includes essential food items and medical supplies that rely on maritime logistics to reach the capital's population.</w:t>
      </w:r>
      <w:r>
        <w:t xml:space="preserve"> </w:t>
      </w:r>
      <w:r>
        <w:t xml:space="preserve">Furthermore, environmental regulations are becoming increasingly stringent globally. Marine Engineers in</w:t>
      </w:r>
      <w:r>
        <w:t xml:space="preserve"> </w:t>
      </w:r>
      <w:r>
        <w:rPr>
          <w:bCs/>
          <w:b/>
        </w:rPr>
        <w:t xml:space="preserve">Venezuela Caracas</w:t>
      </w:r>
      <w:r>
        <w:t xml:space="preserve"> </w:t>
      </w:r>
      <w:r>
        <w:t xml:space="preserve">must also ensure compliance with international maritime laws regarding emissions and waste disposal. This involves retrofitting older vessels with cleaner engine technologies or implementing better waste management systems within the port facilities themselves, balancing environmental stewardship with economic reality.</w:t>
      </w:r>
    </w:p>
    <w:bookmarkEnd w:id="23"/>
    <w:bookmarkStart w:id="24" w:name="the-economic-and-strategic-importance"/>
    <w:p>
      <w:pPr>
        <w:pStyle w:val="Heading2"/>
      </w:pPr>
      <w:r>
        <w:t xml:space="preserve">4. The Economic and Strategic Importance</w:t>
      </w:r>
    </w:p>
    <w:p>
      <w:pPr>
        <w:pStyle w:val="FirstParagraph"/>
      </w:pPr>
      <w:r>
        <w:t xml:space="preserve">The economic stability of</w:t>
      </w:r>
      <w:r>
        <w:t xml:space="preserve"> </w:t>
      </w:r>
      <w:r>
        <w:rPr>
          <w:bCs/>
          <w:b/>
        </w:rPr>
        <w:t xml:space="preserve">Venezuela Caracas</w:t>
      </w:r>
      <w:r>
        <w:t xml:space="preserve"> </w:t>
      </w:r>
      <w:r>
        <w:t xml:space="preserve">is inextricably linked to its ability to import and export goods efficiently. With oil revenues fluctuating, diversification of the economy through robust logistics is a strategic priority for the nation's development. Marine Engineers are the technical backbone that makes this diversification possible. By ensuring that ports operate at maximum efficiency, they reduce turnaround times for ships, which lowers shipping costs and makes Venezuelan exports more competitive in international markets.</w:t>
      </w:r>
      <w:r>
        <w:t xml:space="preserve"> </w:t>
      </w:r>
      <w:r>
        <w:t xml:space="preserve">Moreover, the presence of skilled Marine Engineers fosters technological transfer and innovation within local institutions such as universities and technical institutes in Caracas. As these professionals mentor the next generation of engineers, they help build a sustainable workforce capable of handling future maritime technologies. This capacity building is essential for long-term resilience, allowing</w:t>
      </w:r>
      <w:r>
        <w:t xml:space="preserve"> </w:t>
      </w:r>
      <w:r>
        <w:rPr>
          <w:bCs/>
          <w:b/>
        </w:rPr>
        <w:t xml:space="preserve">Venezuela Caracas</w:t>
      </w:r>
      <w:r>
        <w:t xml:space="preserve"> </w:t>
      </w:r>
      <w:r>
        <w:t xml:space="preserve">to adapt to new trends such as automated port systems and green shipping initiatives.</w:t>
      </w:r>
    </w:p>
    <w:bookmarkEnd w:id="24"/>
    <w:bookmarkStart w:id="25" w:name="future-prospects-and-educational-needs"/>
    <w:p>
      <w:pPr>
        <w:pStyle w:val="Heading2"/>
      </w:pPr>
      <w:r>
        <w:t xml:space="preserve">5. Future Prospects and Educational Needs</w:t>
      </w:r>
    </w:p>
    <w:p>
      <w:pPr>
        <w:pStyle w:val="FirstParagraph"/>
      </w:pPr>
      <w:r>
        <w:t xml:space="preserve">Looking ahead, the role of the Marine Engineer in</w:t>
      </w:r>
      <w:r>
        <w:t xml:space="preserve"> </w:t>
      </w:r>
      <w:r>
        <w:rPr>
          <w:bCs/>
          <w:b/>
        </w:rPr>
        <w:t xml:space="preserve">Venezuela Caracas</w:t>
      </w:r>
      <w:r>
        <w:t xml:space="preserve"> </w:t>
      </w:r>
      <w:r>
        <w:t xml:space="preserve">will likely expand beyond traditional maintenance roles into areas of digitalization and automation. Smart ports utilize Internet of Things (IoT) sensors to monitor equipment health in real-time, requiring engineers who are proficient not only in mechanics but also in data analysis and software integration. Therefore, educational programs in</w:t>
      </w:r>
      <w:r>
        <w:t xml:space="preserve"> </w:t>
      </w:r>
      <w:r>
        <w:rPr>
          <w:bCs/>
          <w:b/>
        </w:rPr>
        <w:t xml:space="preserve">Venezuela Caracas</w:t>
      </w:r>
      <w:r>
        <w:t xml:space="preserve"> </w:t>
      </w:r>
      <w:r>
        <w:t xml:space="preserve">must evolve to include curriculum updates that reflect these technological advancements.</w:t>
      </w:r>
      <w:r>
        <w:t xml:space="preserve"> </w:t>
      </w:r>
      <w:r>
        <w:t xml:space="preserve">Collaboration between the public sector, private port operators, and academic institutions is vital to create training programs that produce Marine Engineers who are ready for modern challenges. Investment in continuous professional development will ensure that the engineering workforce remains competitive on a global scale while addressing local needs effectively.</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Marine Engineer</w:t>
      </w:r>
      <w:r>
        <w:t xml:space="preserve"> </w:t>
      </w:r>
      <w:r>
        <w:t xml:space="preserve">is far more than a technician fixing engines; they are strategic assets critical to the functionality of ports in</w:t>
      </w:r>
      <w:r>
        <w:t xml:space="preserve"> </w:t>
      </w:r>
      <w:r>
        <w:rPr>
          <w:bCs/>
          <w:b/>
        </w:rPr>
        <w:t xml:space="preserve">Venezuela Caracas</w:t>
      </w:r>
      <w:r>
        <w:t xml:space="preserve">. Their expertise ensures that despite economic hardships and infrastructure decay, maritime operations can continue to support the nation's trade needs. As</w:t>
      </w:r>
      <w:r>
        <w:t xml:space="preserve"> </w:t>
      </w:r>
      <w:r>
        <w:rPr>
          <w:bCs/>
          <w:b/>
        </w:rPr>
        <w:t xml:space="preserve">Venezuela Caracas</w:t>
      </w:r>
      <w:r>
        <w:t xml:space="preserve"> </w:t>
      </w:r>
      <w:r>
        <w:t xml:space="preserve">seeks to rebuild and strengthen its economic foundations, recognizing and supporting the marine engineering sector will be a key factor in achieving sustainable growth. The interplay between technical skill, adaptability, and strategic vision defines the modern Marine Engineer in this region, making their contribution indispensable to the future of Venezuelan maritime industry.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Marine Engineers in the Port Infrastructure and Maritime Industry of Venezuela, Caracas</dc:title>
  <dc:creator/>
  <cp:keywords/>
  <dcterms:created xsi:type="dcterms:W3CDTF">2026-07-30T06:27:55Z</dcterms:created>
  <dcterms:modified xsi:type="dcterms:W3CDTF">2026-07-30T06:27:55Z</dcterms:modified>
</cp:coreProperties>
</file>

<file path=docProps/custom.xml><?xml version="1.0" encoding="utf-8"?>
<Properties xmlns="http://schemas.openxmlformats.org/officeDocument/2006/custom-properties" xmlns:vt="http://schemas.openxmlformats.org/officeDocument/2006/docPropsVTypes"/>
</file>