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9a78f7b9837af3473d254486875f113d88575c5"/>
    <w:p>
      <w:pPr>
        <w:pStyle w:val="Heading1"/>
      </w:pPr>
      <w:r>
        <w:t xml:space="preserve">The Role of the Marketing Manager in Brazil Rio de Janeiro</w:t>
      </w:r>
    </w:p>
    <w:p>
      <w:pPr>
        <w:pStyle w:val="FirstParagraph"/>
      </w:pPr>
      <w:r>
        <w:t xml:space="preserve">A Strategic Analysis of Market Dynamics, Cultural Nuances, and Digital Transformation in a Global City Context.</w:t>
      </w:r>
    </w:p>
    <w:bookmarkStart w:id="20" w:name="introduction"/>
    <w:p>
      <w:pPr>
        <w:pStyle w:val="Heading2"/>
      </w:pPr>
      <w:r>
        <w:t xml:space="preserve">Introduction</w:t>
      </w:r>
    </w:p>
    <w:p>
      <w:pPr>
        <w:pStyle w:val="FirstParagraph"/>
      </w:pPr>
      <w:r>
        <w:t xml:space="preserve">The global economic landscape is increasingly defined by hyper-connectivity, rapid digital transformation, and intense cultural localization. Within this complex environment few cities serve as dynamic microcosms of both immense opportunity and profound challenge. Among these urban centers Rio de Janeiro Brazil stands out not only for its iconic cultural heritage but also for its robust commercial ecosystem. As a vital hub for tourism energy finance and media the city presents unique marketing landscapes that require specialized leadership to navigate successfully.</w:t>
      </w:r>
    </w:p>
    <w:p>
      <w:pPr>
        <w:pStyle w:val="BodyText"/>
      </w:pPr>
      <w:r>
        <w:t xml:space="preserve">This term paper examines the multifaceted role of the Marketing Manager within this specific geographical context. It argues that success in Rio de Janeiro Brazil demands more than standard advertising expertise; it requires a deep understanding of socio-cultural dynamics regulatory frameworks and digital consumption behaviors. By analyzing these elements we can define the core competencies required for a modern marketing professional operating in this vibrant Brazilian metropolis.</w:t>
      </w:r>
    </w:p>
    <w:bookmarkEnd w:id="20"/>
    <w:bookmarkStart w:id="21" w:name="the-unique-context-of-rio-de-janeiro"/>
    <w:p>
      <w:pPr>
        <w:pStyle w:val="Heading2"/>
      </w:pPr>
      <w:r>
        <w:t xml:space="preserve">The Unique Context of Rio de Janeiro</w:t>
      </w:r>
    </w:p>
    <w:p>
      <w:pPr>
        <w:pStyle w:val="FirstParagraph"/>
      </w:pPr>
      <w:r>
        <w:t xml:space="preserve">To understand the responsibilities of a Marketing Manager one must first appreciate the distinct characteristics of Rio de Janeiro Brazil. The city is often described as having dualities: it is simultaneously modern and traditional wealthy and impoverished globally recognized for its beauty yet grappling with significant infrastructural challenges. For marketing professionals this duality translates into a fragmented consumer base that requires highly segmented strategies.</w:t>
      </w:r>
    </w:p>
    <w:p>
      <w:pPr>
        <w:pStyle w:val="BodyText"/>
      </w:pPr>
      <w:r>
        <w:t xml:space="preserve">Rio's economy is heavily influenced by the service sector particularly tourism which fluctuates with seasonal events such as Carnival and New Year's Eve (Réveillon). Furthermore the city serves as a gateway for international businesses entering Latin America. Consequently a Marketing Manager in this region must possess agility to capitalize on short-term spikes in demand while building long brand equity that resonates across different socio-economic strata. The cultural emphasis on relationships (jeitinho brasileiro) means that marketing here is less about transactional logic and more about emotional connection and community trust.</w:t>
      </w:r>
    </w:p>
    <w:bookmarkEnd w:id="21"/>
    <w:bookmarkStart w:id="22" w:name="X3170fb7c660b658920ce56fb96a2e4a0fc7d1db"/>
    <w:p>
      <w:pPr>
        <w:pStyle w:val="Heading2"/>
      </w:pPr>
      <w:r>
        <w:t xml:space="preserve">Strategic Responsibilities of the Marketing Manager</w:t>
      </w:r>
    </w:p>
    <w:p>
      <w:pPr>
        <w:pStyle w:val="FirstParagraph"/>
      </w:pPr>
      <w:r>
        <w:t xml:space="preserve">The role of the Marketing Manager in Rio de Janeiro extends beyond traditional promotional activities. It involves strategic planning stakeholder management and data-driven decision making tailored to local nuances. Key responsibilities include:</w:t>
      </w:r>
    </w:p>
    <w:p>
      <w:pPr>
        <w:numPr>
          <w:ilvl w:val="0"/>
          <w:numId w:val="1001"/>
        </w:numPr>
        <w:pStyle w:val="Compact"/>
      </w:pPr>
      <w:r>
        <w:rPr>
          <w:bCs/>
          <w:b/>
        </w:rPr>
        <w:t xml:space="preserve">Market Segmentation and Localization:</w:t>
      </w:r>
      <w:r>
        <w:t xml:space="preserve"> </w:t>
      </w:r>
      <w:r>
        <w:t xml:space="preserve">Developing campaigns that speak to diverse demographics from the affluent neighborhoods of Leblon and Ipanema to the bustling communities of Tijuca. This requires understanding regional slang humor preferences and cultural touchpoints.</w:t>
      </w:r>
    </w:p>
    <w:p>
      <w:pPr>
        <w:numPr>
          <w:ilvl w:val="0"/>
          <w:numId w:val="1001"/>
        </w:numPr>
        <w:pStyle w:val="Compact"/>
      </w:pPr>
      <w:r>
        <w:rPr>
          <w:bCs/>
          <w:b/>
        </w:rPr>
        <w:t xml:space="preserve">Digital Integration:</w:t>
      </w:r>
      <w:r>
        <w:t xml:space="preserve"> </w:t>
      </w:r>
      <w:r>
        <w:t xml:space="preserve">Brazil has one of the highest social media penetration rates in the world with platforms like Instagram WhatsApp and TikTok dominating consumer interaction. The Marketing Manager must oversee omnichannel strategies that integrate digital touchpoints seamlessly into physical retail experiences.</w:t>
      </w:r>
    </w:p>
    <w:p>
      <w:pPr>
        <w:numPr>
          <w:ilvl w:val="0"/>
          <w:numId w:val="1001"/>
        </w:numPr>
        <w:pStyle w:val="Compact"/>
      </w:pPr>
      <w:r>
        <w:rPr>
          <w:bCs/>
          <w:b/>
        </w:rPr>
        <w:t xml:space="preserve">Crisis Management and Reputation:</w:t>
      </w:r>
      <w:r>
        <w:t xml:space="preserve"> </w:t>
      </w:r>
      <w:r>
        <w:t xml:space="preserve">Given the city's volatility political economic or environmental events can quickly impact consumer sentiment. The marketing leader must be prepared to pivot messaging rapidly to maintain brand trust during crises.</w:t>
      </w:r>
    </w:p>
    <w:bookmarkEnd w:id="22"/>
    <w:bookmarkStart w:id="23" w:name="cultural-competency-as-a-core-competency"/>
    <w:p>
      <w:pPr>
        <w:pStyle w:val="Heading2"/>
      </w:pPr>
      <w:r>
        <w:t xml:space="preserve">Cultural Competency as a Core Competency</w:t>
      </w:r>
    </w:p>
    <w:p>
      <w:pPr>
        <w:pStyle w:val="FirstParagraph"/>
      </w:pPr>
      <w:r>
        <w:t xml:space="preserve">In the context of Brazil Rio de Janeiro cultural competency is not merely a soft skill; it is a strategic imperative. Brazilian consumers are highly emotive and value authenticity. Campaigns that appear overly corporate or detached from local realities often fail to resonate. The Marketing Manager must act as a cultural bridge ensuring that global brand messages are adapted rather than simply translated.</w:t>
      </w:r>
    </w:p>
    <w:p>
      <w:pPr>
        <w:pStyle w:val="BodyText"/>
      </w:pPr>
      <w:r>
        <w:t xml:space="preserve">This involves leveraging local influencers partnering with community organizations and participating in civic dialogues. For instance during major events like the Olympics or FIFA World Cup marketing strategies shifted towards inclusive messaging celebrating diversity and unity. Understanding these subtle cues allows the Marketing Manager to build brands that are not just sold but embraced by the population of Rio de Janeiro Brazil.</w:t>
      </w:r>
    </w:p>
    <w:bookmarkEnd w:id="23"/>
    <w:bookmarkStart w:id="24" w:name="the-impact-of-digital-transformation"/>
    <w:p>
      <w:pPr>
        <w:pStyle w:val="Heading2"/>
      </w:pPr>
      <w:r>
        <w:t xml:space="preserve">The Impact of Digital Transformation</w:t>
      </w:r>
    </w:p>
    <w:p>
      <w:pPr>
        <w:pStyle w:val="FirstParagraph"/>
      </w:pPr>
      <w:r>
        <w:t xml:space="preserve">The digital landscape in Rio has evolved dramatically in recent years. E-commerce adoption accelerated post-pandemic and consumers now expect personalized experiences backed by data analytics. The Marketing Manager must lead the charge in implementing marketing automation CRM systems and AI-driven insights.</w:t>
      </w:r>
    </w:p>
    <w:p>
      <w:pPr>
        <w:pStyle w:val="BodyText"/>
      </w:pPr>
      <w:r>
        <w:t xml:space="preserve">However technology alone is insufficient without human-centric design. In Rio de Janeiro the integration of online engagement with offline community presence remains crucial. For example a retail brand might use Instagram to drive foot traffic to physical stores located in popular districts like Barra da Tijuca or Copacabana creating a hybrid experience that satisfies both convenience and social interaction needs.</w:t>
      </w:r>
    </w:p>
    <w:bookmarkEnd w:id="24"/>
    <w:bookmarkStart w:id="25" w:name="challenges-and-opportunities"/>
    <w:p>
      <w:pPr>
        <w:pStyle w:val="Heading2"/>
      </w:pPr>
      <w:r>
        <w:t xml:space="preserve">Challenges and Opportunities</w:t>
      </w:r>
    </w:p>
    <w:p>
      <w:pPr>
        <w:pStyle w:val="FirstParagraph"/>
      </w:pPr>
      <w:r>
        <w:t xml:space="preserve">Navigating the market in Rio de Janeiro Brazil presents distinct challenges including high tax burdens complex regulatory environments and logistical constraints due to topography. Additionally economic instability can affect consumer spending power requiring flexible budgeting approaches.</w:t>
      </w:r>
    </w:p>
    <w:p>
      <w:pPr>
        <w:pStyle w:val="BodyText"/>
      </w:pPr>
      <w:r>
        <w:t xml:space="preserve">Yet these challenges are matched by significant opportunities. The city is a hotspot for innovation startups and creative industries. There is a growing demand for sustainable marketing practices as consumers become more environmentally conscious. The Marketing Manager who champions sustainability ethical sourcing and social responsibility will find themselves aligned with the values of the modern Rio consumer.</w:t>
      </w:r>
    </w:p>
    <w:bookmarkEnd w:id="25"/>
    <w:bookmarkStart w:id="26" w:name="conclusion"/>
    <w:p>
      <w:pPr>
        <w:pStyle w:val="Heading2"/>
      </w:pPr>
      <w:r>
        <w:t xml:space="preserve">Conclusion</w:t>
      </w:r>
    </w:p>
    <w:p>
      <w:pPr>
        <w:pStyle w:val="FirstParagraph"/>
      </w:pPr>
      <w:r>
        <w:t xml:space="preserve">In conclusion the role of the Marketing Manager in Brazil Rio de Janeiro is complex dynamic and deeply rooted in cultural understanding. It requires a blend of strategic foresight creative excellence and technological proficiency. Success in this market hinges on the ability to navigate its unique socio-economic landscape while fostering genuine connections with consumers.</w:t>
      </w:r>
    </w:p>
    <w:p>
      <w:pPr>
        <w:pStyle w:val="BodyText"/>
      </w:pPr>
      <w:r>
        <w:t xml:space="preserve">As Rio continues to grow as a global city the demand for sophisticated marketing leadership will only increase. Professionals who can articulate value through culturally relevant digital campaigns while maintaining ethical standards will drive business growth and contribute positively to the social fabric of Brazil Rio de Janeiro. Ultimately this term paper asserts that effective marketing in this region is an exercise in empathy strategy and adaptability.</w:t>
      </w:r>
    </w:p>
    <w:bookmarkEnd w:id="26"/>
    <w:bookmarkStart w:id="27" w:name="references"/>
    <w:p>
      <w:pPr>
        <w:pStyle w:val="Heading2"/>
      </w:pPr>
      <w:r>
        <w:t xml:space="preserve">References</w:t>
      </w:r>
    </w:p>
    <w:p>
      <w:pPr>
        <w:numPr>
          <w:ilvl w:val="0"/>
          <w:numId w:val="1002"/>
        </w:numPr>
        <w:pStyle w:val="Compact"/>
      </w:pPr>
      <w:r>
        <w:rPr>
          <w:iCs/>
          <w:i/>
        </w:rPr>
        <w:t xml:space="preserve">Brazilian Institute of Geography (IBGE). Annual Reports on Urban Demographics.</w:t>
      </w:r>
    </w:p>
    <w:p>
      <w:pPr>
        <w:numPr>
          <w:ilvl w:val="0"/>
          <w:numId w:val="1002"/>
        </w:numPr>
        <w:pStyle w:val="Compact"/>
      </w:pPr>
      <w:r>
        <w:rPr>
          <w:iCs/>
          <w:i/>
        </w:rPr>
        <w:t xml:space="preserve">Global Marketing Review. "Navigating Cultural Nuances in Latin American Markets."</w:t>
      </w:r>
    </w:p>
    <w:p>
      <w:pPr>
        <w:numPr>
          <w:ilvl w:val="0"/>
          <w:numId w:val="1002"/>
        </w:numPr>
        <w:pStyle w:val="Compact"/>
      </w:pPr>
      <w:r>
        <w:rPr>
          <w:iCs/>
          <w:i/>
        </w:rPr>
        <w:t xml:space="preserve">Rio de Janeiro City Hall. Strategic Plan for Economic Development and Tourism.</w:t>
      </w:r>
    </w:p>
    <w:p>
      <w:pPr>
        <w:numPr>
          <w:ilvl w:val="0"/>
          <w:numId w:val="1002"/>
        </w:numPr>
        <w:pStyle w:val="Compact"/>
      </w:pPr>
      <w:r>
        <w:rPr>
          <w:iCs/>
          <w:i/>
        </w:rPr>
        <w:t xml:space="preserve">Social Media Examiner. "Digital Consumption Trends in Brazil."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Marketing Manager in Brazil Rio de Janeiro</dc:title>
  <dc:creator/>
  <dc:language>en</dc:language>
  <cp:keywords/>
  <dcterms:created xsi:type="dcterms:W3CDTF">2026-07-29T18:05:48Z</dcterms:created>
  <dcterms:modified xsi:type="dcterms:W3CDTF">2026-07-29T18:05:48Z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