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Toronto</w:t>
      </w:r>
    </w:p>
    <w:bookmarkStart w:id="26" w:name="X59ff29a912011ba56e2cabffa982c11510f8dd3"/>
    <w:p>
      <w:pPr>
        <w:pStyle w:val="Heading1"/>
      </w:pPr>
      <w:r>
        <w:t xml:space="preserve">The Strategic Imperative of the Marketing Manager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Senior Business Analyst</w:t>
      </w:r>
      <w:r>
        <w:br/>
      </w:r>
      <w:r>
        <w:rPr>
          <w:iCs/>
          <w:i/>
          <w:vertAlign w:val="subscript"/>
        </w:rPr>
        <w:t xml:space="preserve">A Term Paper on Strategic Leadership in a Global Hub</w:t>
      </w:r>
    </w:p>
    <w:bookmarkStart w:id="20" w:name="introduction"/>
    <w:p>
      <w:pPr>
        <w:pStyle w:val="Heading2"/>
      </w:pPr>
      <w:r>
        <w:t xml:space="preserve">Introduction</w:t>
      </w:r>
    </w:p>
    <w:p>
      <w:pPr>
        <w:pStyle w:val="FirstParagraph"/>
      </w:pPr>
      <w:r>
        <w:t xml:space="preserve">In the contemporary business landscape, few cities embody the complexity and opportunity of modern commerce as vividly as Canada Toronto. As one of North America’s largest financial centers and a cultural melting pot, this metropolis presents a unique ecosystem for corporate growth. Central to navigating this ecosystem is the role of the Marketing Manager. This term paper explores the multifaceted responsibilities, strategic challenges, and specific market dynamics that define the position of a Marketing Manager within Canada Toronto. It argues that success in this region requires not only traditional marketing acumen but also a deep cultural intelligence and agility in digital transformation to leverage Toronto’s distinct demographic advantages.</w:t>
      </w:r>
    </w:p>
    <w:bookmarkEnd w:id="20"/>
    <w:bookmarkStart w:id="21" w:name="X9246c334af9142825008895d336fdb993b2d70e"/>
    <w:p>
      <w:pPr>
        <w:pStyle w:val="Heading2"/>
      </w:pPr>
      <w:r>
        <w:t xml:space="preserve">The Unique Economic Context of Canada Toronto</w:t>
      </w:r>
    </w:p>
    <w:p>
      <w:pPr>
        <w:pStyle w:val="FirstParagraph"/>
      </w:pPr>
      <w:r>
        <w:t xml:space="preserve">To understand the specific duties of a Marketing Manager in this jurisdiction, one must first appreciate the economic environment of Canada Toronto. The city is characterized by high population density, multicultural diversity, and a robust tech sector often referred to as "Silicon Valley North." For any organization operating here, the Marketing Manager serves as the primary interpreter of these market signals. Unlike smaller markets where demographic homogeneity might allow for broad-stroke advertising campaigns, Canada Toronto demands precision. The Marketing Manager must navigate a consumer base that is highly educated, digitally savvy, and increasingly conscious of sustainability and social responsibility. Consequently, the role has evolved from merely promoting products to curating brand values that resonate with a diverse population across various linguistic and cultural groups.</w:t>
      </w:r>
    </w:p>
    <w:bookmarkEnd w:id="21"/>
    <w:bookmarkStart w:id="22" w:name="X66b36de499e33bc77bd92dc7862c2756cbf9965"/>
    <w:p>
      <w:pPr>
        <w:pStyle w:val="Heading2"/>
      </w:pPr>
      <w:r>
        <w:t xml:space="preserve">Core Responsibilities in a Multicultural Hub</w:t>
      </w:r>
    </w:p>
    <w:p>
      <w:pPr>
        <w:pStyle w:val="FirstParagraph"/>
      </w:pPr>
      <w:r>
        <w:t xml:space="preserve">The primary function of the Marketing Manager in Canada Toronto is to develop integrated marketing strategies that align with local consumer behaviors. This involves extensive market research tailored to the specific nuances of Ontario’s largest city. One critical aspect is multilingual communication. While English and French are the official languages, a significant portion of Toronto’s population speaks other languages as their first tongue, including Mandarin, Cantonese, Tagalog, and Italian. A proficient Marketing Manager must oversee localization efforts that go beyond translation to ensure cultural relevance in messaging. This cultural competence is vital for building trust and brand loyalty in such a heterogeneous market.</w:t>
      </w:r>
      <w:r>
        <w:t xml:space="preserve"> </w:t>
      </w:r>
      <w:r>
        <w:t xml:space="preserve">Furthermore the Marketing Manager is responsible for leveraging digital channels effectively Toronto has among the highest internet penetration rates globally The role requires deep expertise in Search Engine Optimization SEO , social media marketing , and data analytics to target specific demographic cohorts within neighborhoods like Kensington Market, Little Italy, or Scarborough Each area presents distinct consumer profiles requiring tailored promotional tactics The Marketing Manager must orchestrate these efforts ensuring brand consistency across all touchpoints while allowing for local flexibility .</w:t>
      </w:r>
    </w:p>
    <w:bookmarkEnd w:id="22"/>
    <w:bookmarkStart w:id="23" w:name="Xbc6eb8e4f54894194e0880785c4d8d685a3bb2f"/>
    <w:p>
      <w:pPr>
        <w:pStyle w:val="Heading2"/>
      </w:pPr>
      <w:r>
        <w:t xml:space="preserve">Challenges Facing the Modern Marketing Manager</w:t>
      </w:r>
    </w:p>
    <w:p>
      <w:pPr>
        <w:pStyle w:val="FirstParagraph"/>
      </w:pPr>
      <w:r>
        <w:t xml:space="preserve">Operating a marketing function in Canada Toronto is not without significant hurdles. One of the most pressing challenges is market saturation. As a hub for startups and multinational corporations alike, competition for consumer attention is fierce The Marketing Manager must constantly innovate to differentiate their brand from competitors who may have larger budgets or longer histories in the region Additionally regulatory compliance plays a crucial role Canadian privacy laws such as PIPEDA Personal Information Protection and Electronic Documents Act impose strict guidelines on data collection and usage The Marketing Manager must ensure that all digital campaigns comply with these regulations avoiding legal pitfalls while still delivering personalized experiences This balance between personalization and privacy is a delicate one that requires constant vigilance and technical expertise .</w:t>
      </w:r>
      <w:r>
        <w:t xml:space="preserve"> </w:t>
      </w:r>
      <w:r>
        <w:t xml:space="preserve">Another challenge is the rapid pace of technological change Toronto’s strong ties to the technology sector mean that consumers are quick to adopt new platforms From TikTok trends to AI-driven customer service bots , staying ahead of these curves is essential The Marketing Manager must be a lifelong learner integrating emerging technologies into their strategy while maintaining a human-centric approach This adaptability distinguishes successful marketers in Canada Toronto from those who stagnate .</w:t>
      </w:r>
    </w:p>
    <w:bookmarkEnd w:id="23"/>
    <w:bookmarkStart w:id="24" w:name="Xdbd16107ef701f5845b3fa16b5982554870d645"/>
    <w:p>
      <w:pPr>
        <w:pStyle w:val="Heading2"/>
      </w:pPr>
      <w:r>
        <w:t xml:space="preserve">The Strategic Value of Data-Driven Decision Making</w:t>
      </w:r>
    </w:p>
    <w:p>
      <w:pPr>
        <w:pStyle w:val="FirstParagraph"/>
      </w:pPr>
      <w:r>
        <w:t xml:space="preserve">In recent years the role of the Marketing Manager has become increasingly data-centric In Canada Toronto , where competition is intense , intuition alone is no longer sufficient The modern Marketing Manager relies heavily on big data to understand consumer journeys This involves analyzing behavioral patterns from e-commerce interactions social media engagement and foot traffic in physical stores By harnessing these insights The Marketing Manager can optimize budget allocation improve customer retention rates and predict future trends This analytical approach allows for agile decision making enabling the organization to pivot quickly in response to market shifts For instance if data indicates a decline in interest towards a particular product category The Marketing Manager can reallocate resources toward emerging categories before competitors react .</w:t>
      </w:r>
      <w:r>
        <w:t xml:space="preserve"> </w:t>
      </w:r>
      <w:r>
        <w:t xml:space="preserve">Moreover , collaboration with sales and product development teams is crucial Data insights gathered by the Marketing Manager should inform not only promotional strategies but also product enhancements This cross-functional synergy ensures that the entire organization is aligned around customer needs fostering a cohesive brand experience This integrated approach is particularly important in Canada Toronto where customers expect seamless interactions across online and offline channels .</w:t>
      </w:r>
    </w:p>
    <w:bookmarkEnd w:id="24"/>
    <w:bookmarkStart w:id="25" w:name="conclusion"/>
    <w:p>
      <w:pPr>
        <w:pStyle w:val="Heading2"/>
      </w:pPr>
      <w:r>
        <w:t xml:space="preserve">Conclusion</w:t>
      </w:r>
    </w:p>
    <w:p>
      <w:pPr>
        <w:pStyle w:val="FirstParagraph"/>
      </w:pPr>
      <w:r>
        <w:t xml:space="preserve">In conclusion , the position of Marketing Manager in Canada Toronto is one of strategic importance requiring a blend of creative vision analytical rigor and cultural sensitivity The unique characteristics of this market including its diversity technological sophistication and regulatory environment demand a high level of competence from those who occupy this role Success hinges on the ability to craft nuanced messages that resonate with diverse audiences while leveraging data to drive efficient growth As businesses continue to evolve in this dynamic hub the Marketing Manager will remain a pivotal figure in shaping brand identity and driving sustainable competitive advantage Those who master the complexities of marketing in Canada Toronto will not only achieve business objectives but also contribute positively to the social fabric of this vibrant city .</w:t>
      </w:r>
    </w:p>
    <w:p>
      <w:pPr>
        <w:pStyle w:val="BodyText"/>
      </w:pPr>
      <w:r>
        <w:rPr>
          <w:iCs/>
          <w:i/>
        </w:rP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a Global Hub: The Role of the Marketing Manager in Canada Toronto</dc:title>
  <dc:creator/>
  <dc:language>en</dc:language>
  <cp:keywords/>
  <dcterms:created xsi:type="dcterms:W3CDTF">2026-07-29T17:33:57Z</dcterms:created>
  <dcterms:modified xsi:type="dcterms:W3CDTF">2026-07-29T17:33:57Z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