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X683aeeacf387a19567dad6d428d27f3d8afcef2"/>
    <w:p>
      <w:pPr>
        <w:pStyle w:val="Heading1"/>
      </w:pPr>
      <w:r>
        <w:t xml:space="preserve">A Strategic Analysis of the Marketing Manager Role in United States Chicago</w:t>
      </w:r>
    </w:p>
    <w:bookmarkEnd w:id="20"/>
    <w:p>
      <w:r>
        <w:pict>
          <v:rect style="width:0;height:1.5pt" o:hralign="center" o:hrstd="t" o:hr="t"/>
        </w:pict>
      </w:r>
    </w:p>
    <w:p>
      <w:pPr>
        <w:pStyle w:val="FirstParagraph"/>
      </w:pPr>
      <w:r>
        <w:t xml:space="preserve">A Term Paper submitted to the Department of Business Administration</w:t>
      </w:r>
      <w:r>
        <w:br/>
      </w:r>
      <w:r>
        <w:t xml:space="preserve">University of Illinois at Chicago</w:t>
      </w:r>
      <w:r>
        <w:br/>
      </w:r>
      <w:r>
        <w:t xml:space="preserve">By: [Student Name]</w:t>
      </w:r>
      <w:r>
        <w:br/>
      </w:r>
      <w:r>
        <w:t xml:space="preserve">Date: October 24, 2023</w:t>
      </w:r>
    </w:p>
    <w:bookmarkStart w:id="21" w:name="i.-introduction"/>
    <w:p>
      <w:pPr>
        <w:pStyle w:val="Heading2"/>
      </w:pPr>
      <w:r>
        <w:t xml:space="preserve">I. Introduction</w:t>
      </w:r>
    </w:p>
    <w:p>
      <w:pPr>
        <w:pStyle w:val="FirstParagraph"/>
      </w:pPr>
      <w:r>
        <w:t xml:space="preserve">The landscape of modern business is increasingly defined by hyper-competition, rapid technological advancement and an ever-evolving consumer base. In this complex environment the role of the Marketing Manager has transcended traditional advertising to become a pivotal strategic function that drives organizational growth and brand equity Among all major metropolitan areas in America few cities present as dynamic yet challenging a market as United States Chicago This city which serves both as a cultural hub and an economic powerhouse presents unique opportunities for marketers who understand its nuances. The purpose of this Term Paper is to explore the multifaceted responsibilities challenges faced by Marketing Managers operating within United States Chicago examining how local demographic trends digital transformation industry specific dynamics shape their strategies.</w:t>
      </w:r>
    </w:p>
    <w:bookmarkEnd w:id="21"/>
    <w:bookmarkStart w:id="22" w:name="X8a58db4d0aec24b58dc97c8fa83e924521bdc8f"/>
    <w:p>
      <w:pPr>
        <w:pStyle w:val="Heading2"/>
      </w:pPr>
      <w:r>
        <w:t xml:space="preserve">II. The Unique Market Dynamics of United States Chicago</w:t>
      </w:r>
    </w:p>
    <w:p>
      <w:pPr>
        <w:pStyle w:val="FirstParagraph"/>
      </w:pPr>
      <w:r>
        <w:t xml:space="preserve">To fully appreciate the role of a Marketing Manager in this context it is essential to first understand the distinct characteristics of the local market. United States Chicago is not merely a geographic location; it is a microcosm of diverse demographics rich history and robust economic activity. With nearly three million residents within city limits over ten million in the metropolitan area this region offers unparalleled scale for brand exposure however also demands sophisticated segmentation strategies.</w:t>
      </w:r>
    </w:p>
    <w:p>
      <w:pPr>
        <w:pStyle w:val="BodyText"/>
      </w:pPr>
      <w:r>
        <w:t xml:space="preserve">The population of United States Chicago is remarkably diverse both ethnically economically and culturally. A Marketing Manager must navigate these layers ensuring that campaigns resonate across different communities without alienating any particular group. For instance marketing initiatives targeting the vibrant Latinx community in Pilsen require different messaging than those aimed at the tech-savvy professionals concentrated in downtown Loop district Furthermore United States Chicago boasts a strong presence of small businesses alongside Fortune 500 headquarters creating a dual-market reality where B2B and B2C strategies often intersect.</w:t>
      </w:r>
    </w:p>
    <w:bookmarkEnd w:id="22"/>
    <w:bookmarkStart w:id="23" w:name="X2a9c4ff79695a6a27df31c0de9ab7170655f79a"/>
    <w:p>
      <w:pPr>
        <w:pStyle w:val="Heading2"/>
      </w:pPr>
      <w:r>
        <w:t xml:space="preserve">III. Core Responsibilities of the Marketing Manager</w:t>
      </w:r>
    </w:p>
    <w:p>
      <w:pPr>
        <w:pStyle w:val="FirstParagraph"/>
      </w:pPr>
      <w:r>
        <w:t xml:space="preserve">In such a competitive environment the core duties of a Marketing Manager extend far beyond basic promotional activities. They serve as strategic leaders responsible for aligning marketing efforts with broader corporate goals while adapting to local conditions one key responsibility is data-driven decision making Utilizing advanced analytics tools marketers can track consumer behavior in real-time allowing them to adjust campaigns dynamically. For example during major events like Chicago Marathon or Taste of Chicago Marketing Managers must rapidly deploy localized promotions capitalizing on foot traffic and media attention.</w:t>
      </w:r>
    </w:p>
    <w:p>
      <w:pPr>
        <w:pStyle w:val="BodyText"/>
      </w:pPr>
      <w:r>
        <w:t xml:space="preserve">Another critical aspect is brand positioning Within United States Chicago many industries have mature markets characterized by established competitors A Marketing Manager must identify gaps in the market leveraging unique selling propositions to differentiate brands whether through sustainability efforts innovation or superior customer experience Additionally collaboration across departments becomes paramount especially when coordinating with sales product development and human resources teams to ensure cohesive messaging throughout the organization.</w:t>
      </w:r>
    </w:p>
    <w:bookmarkEnd w:id="23"/>
    <w:bookmarkStart w:id="24" w:name="X2ea3de81cfa4599f78592cd9088f92737028760"/>
    <w:p>
      <w:pPr>
        <w:pStyle w:val="Heading2"/>
      </w:pPr>
      <w:r>
        <w:t xml:space="preserve">IV. Challenges Faced by Marketing Managers in United States Chicago</w:t>
      </w:r>
    </w:p>
    <w:p>
      <w:pPr>
        <w:pStyle w:val="FirstParagraph"/>
      </w:pPr>
      <w:r>
        <w:t xml:space="preserve">Despite its opportunities working as a Marketing Manager in United States Chicago comes with significant challenges One major hurdle is cost containment advertising space premium locations such as Michigan Avenue or deep discounts required due high competition prices make budget management extremely difficult Another challenge stems from regulatory environments varying across jurisdictions within state level laws may impose restrictions on certain types of promotional activities requiring careful legal compliance checks.</w:t>
      </w:r>
    </w:p>
    <w:p>
      <w:pPr>
        <w:pStyle w:val="BodyText"/>
      </w:pPr>
      <w:r>
        <w:t xml:space="preserve">Moreover talent acquisition retention pose ongoing issues attracting top-tier marketers who possess both creative flair analytical rigor cultural sensitivity remains elusive given fierce rivalry among firms vying same pool skilled professionals Lastly technological disruptions continue reshaping industry norms Artificial Intelligence automation social media algorithms all demand continuous learning adaptability from Marketing Managers unwillingness evolve risks obsolescence quickly.</w:t>
      </w:r>
    </w:p>
    <w:bookmarkEnd w:id="24"/>
    <w:bookmarkStart w:id="25" w:name="v.-strategic-approaches-for-success"/>
    <w:p>
      <w:pPr>
        <w:pStyle w:val="Heading2"/>
      </w:pPr>
      <w:r>
        <w:t xml:space="preserve">V. Strategic Approaches for Success</w:t>
      </w:r>
    </w:p>
    <w:p>
      <w:pPr>
        <w:pStyle w:val="FirstParagraph"/>
      </w:pPr>
      <w:r>
        <w:t xml:space="preserve">To overcome these obstacles successful Marketing Managers employ several proven strategies First investing heavily in digital channels allows brands to reach wider audiences more cost-effectively than traditional media platforms like Instagram TikTok LinkedIn offer targeted advertising options enabling precise demographic targeting second building authentic relationships with local influencers community leaders helps amplify brand messages organically fostering trust loyalty among consumers third embracing sustainability practices resonates strongly with environmentally conscious shoppers increasingly prevalent in United States Chicago fourth fostering internal culture innovation encourages employees brainstorm creative solutions solving problems collaboratively rather than siloed fashion.</w:t>
      </w:r>
    </w:p>
    <w:p>
      <w:pPr>
        <w:pStyle w:val="BodyText"/>
      </w:pPr>
      <w:r>
        <w:t xml:space="preserve">Additionally forming partnerships other businesses enhances reach impact joint ventures co-branding initiatives expand networks sharing resources reducing individual burdens Finally measuring ROI rigorously ensures accountability transparency driving continuous improvement based upon empirical evidence rather than intuition alone.</w:t>
      </w:r>
    </w:p>
    <w:bookmarkEnd w:id="25"/>
    <w:bookmarkStart w:id="26" w:name="vi.-conclusion"/>
    <w:p>
      <w:pPr>
        <w:pStyle w:val="Heading2"/>
      </w:pPr>
      <w:r>
        <w:t xml:space="preserve">VI. Conclusion</w:t>
      </w:r>
    </w:p>
    <w:p>
      <w:pPr>
        <w:pStyle w:val="FirstParagraph"/>
      </w:pPr>
      <w:r>
        <w:t xml:space="preserve">In conclusion the position of Marketing Manager within United States Chicago represents a complex intersection of creativity analysis leadership navigating this terrain requires deep understanding local markets adaptability change commitment excellence By embracing challenges harnessing opportunities leveraging strengths organizations can achieve sustainable growth building lasting brands respected valued globally This Term Paper highlights importance recognizing unique aspects working here emphasizing need holistic approach blending global best practices with localized insights ultimately defining success future endeavors.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Marketing Manager in United States Chicago</dc:title>
  <dc:creator/>
  <dc:language>en</dc:language>
  <cp:keywords/>
  <dcterms:created xsi:type="dcterms:W3CDTF">2026-07-29T17:21:51Z</dcterms:created>
  <dcterms:modified xsi:type="dcterms:W3CDTF">2026-07-29T17:21:51Z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