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a</w:t>
      </w:r>
      <w:r>
        <w:t xml:space="preserve"> </w:t>
      </w:r>
      <w:r>
        <w:t xml:space="preserve">Global</w:t>
      </w:r>
      <w:r>
        <w:t xml:space="preserve"> </w:t>
      </w:r>
      <w:r>
        <w:t xml:space="preserve">Hub:</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f5a5a27db2ef0f6130883ac3f4140db5b832a56"/>
    <w:p>
      <w:pPr>
        <w:pStyle w:val="Heading1"/>
      </w:pPr>
      <w:r>
        <w:t xml:space="preserve">The Strategic Imperative of the Marketing Manager</w:t>
      </w:r>
      <w:r>
        <w:br/>
      </w:r>
      <w:r>
        <w:t xml:space="preserve">Navigating Complexity in United States Miami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Term Paper Analysis on Leadership Dynamics and Market Strategy</w:t>
      </w:r>
    </w:p>
    <w:bookmarkStart w:id="20" w:name="abstract"/>
    <w:p>
      <w:pPr>
        <w:pStyle w:val="Heading3"/>
      </w:pPr>
      <w:r>
        <w:t xml:space="preserve">Abstract</w:t>
      </w:r>
    </w:p>
    <w:p>
      <w:pPr>
        <w:pStyle w:val="FirstParagraph"/>
      </w:pPr>
      <w:r>
        <w:t xml:space="preserve">This term paper explores the multifaceted responsibilities of a Marketing Manager operating within the unique economic and cultural landscape of United States Miami. As a global gateway connecting North America with Latin America and Europe, United States Miami presents distinct challenges and opportunities. The document analyzes how a Marketing Manager must adapt traditional marketing frameworks to address bilingual demographics, international tourism flows, and rapid urban development. It argues that success in this specific locale requires not only technical proficiency in digital analytics but also cultural fluency and strategic agility.</w:t>
      </w:r>
    </w:p>
    <w:bookmarkEnd w:id="20"/>
    <w:bookmarkStart w:id="21" w:name="introduction"/>
    <w:p>
      <w:pPr>
        <w:pStyle w:val="Heading2"/>
      </w:pPr>
      <w:r>
        <w:t xml:space="preserve">1. Introduction</w:t>
      </w:r>
    </w:p>
    <w:p>
      <w:pPr>
        <w:pStyle w:val="FirstParagraph"/>
      </w:pPr>
      <w:r>
        <w:t xml:space="preserve">In the contemporary business environment, the role of the Marketing Manager has evolved from a purely promotional function to a central strategic driver of organizational growth. Nowhere is this evolution more critical than in United States Miami, a city that serves as one of the most dynamic commercial hubs in North America. For organizations seeking to establish or expand their footprint in</w:t>
      </w:r>
      <w:r>
        <w:t xml:space="preserve"> </w:t>
      </w:r>
      <w:r>
        <w:rPr>
          <w:bCs/>
          <w:b/>
        </w:rPr>
        <w:t xml:space="preserve">United States Miami</w:t>
      </w:r>
      <w:r>
        <w:t xml:space="preserve">, the appointment of a competent Marketing Manager is not merely an administrative decision but a strategic imperative.</w:t>
      </w:r>
    </w:p>
    <w:p>
      <w:pPr>
        <w:pStyle w:val="BodyText"/>
      </w:pPr>
      <w:r>
        <w:rPr>
          <w:bCs/>
          <w:b/>
        </w:rPr>
        <w:t xml:space="preserve">United States Miami</w:t>
      </w:r>
      <w:r>
        <w:t xml:space="preserve"> </w:t>
      </w:r>
      <w:r>
        <w:t xml:space="preserve">is characterized by its rapid population growth, diverse demographic makeup, and status as an international trade center. Consequently, the</w:t>
      </w:r>
      <w:r>
        <w:t xml:space="preserve"> </w:t>
      </w:r>
      <w:r>
        <w:rPr>
          <w:bCs/>
          <w:b/>
        </w:rPr>
        <w:t xml:space="preserve">Marketing Manager</w:t>
      </w:r>
      <w:r>
        <w:t xml:space="preserve"> </w:t>
      </w:r>
      <w:r>
        <w:t xml:space="preserve">in this region must navigate a complex web of local regulations, global supply chain dynamics, and cross-cultural consumer behaviors. This paper aims to dissect the specific competencies required for a</w:t>
      </w:r>
      <w:r>
        <w:t xml:space="preserve"> </w:t>
      </w:r>
      <w:r>
        <w:rPr>
          <w:bCs/>
          <w:b/>
        </w:rPr>
        <w:t xml:space="preserve">Marketing Manager</w:t>
      </w:r>
      <w:r>
        <w:t xml:space="preserve"> </w:t>
      </w:r>
      <w:r>
        <w:t xml:space="preserve">to thrive in</w:t>
      </w:r>
      <w:r>
        <w:t xml:space="preserve"> </w:t>
      </w:r>
      <w:r>
        <w:rPr>
          <w:bCs/>
          <w:b/>
        </w:rPr>
        <w:t xml:space="preserve">United States Miami</w:t>
      </w:r>
      <w:r>
        <w:t xml:space="preserve">, examining market segmentation, digital integration, and community engagement.</w:t>
      </w:r>
    </w:p>
    <w:bookmarkEnd w:id="21"/>
    <w:bookmarkStart w:id="22" w:name="X1df741686b33ab7c0d993b14ad48628b345951c"/>
    <w:p>
      <w:pPr>
        <w:pStyle w:val="Heading2"/>
      </w:pPr>
      <w:r>
        <w:t xml:space="preserve">2. The Unique Socio-Economic Context of United States Miami</w:t>
      </w:r>
    </w:p>
    <w:p>
      <w:pPr>
        <w:pStyle w:val="FirstParagraph"/>
      </w:pPr>
      <w:r>
        <w:t xml:space="preserve">To understand the role of the</w:t>
      </w:r>
      <w:r>
        <w:t xml:space="preserve"> </w:t>
      </w:r>
      <w:r>
        <w:rPr>
          <w:bCs/>
          <w:b/>
        </w:rPr>
        <w:t xml:space="preserve">Marketing Manager</w:t>
      </w:r>
      <w:r>
        <w:t xml:space="preserve">, one must first appreciate the unique context of</w:t>
      </w:r>
      <w:r>
        <w:t xml:space="preserve"> </w:t>
      </w:r>
      <w:r>
        <w:rPr>
          <w:bCs/>
          <w:b/>
        </w:rPr>
        <w:t xml:space="preserve">United States Miami</w:t>
      </w:r>
      <w:r>
        <w:t xml:space="preserve">. Unlike inland metropolitan areas, Miami’s economy is heavily influenced by its geography. It acts as a primary port for international trade and a magnet for tourism from Europe, Latin America, and Canada. This geographic positioning creates a consumer base that is inherently global-minded.</w:t>
      </w:r>
    </w:p>
    <w:p>
      <w:pPr>
        <w:pStyle w:val="BodyText"/>
      </w:pPr>
      <w:r>
        <w:t xml:space="preserve">For the</w:t>
      </w:r>
      <w:r>
        <w:t xml:space="preserve"> </w:t>
      </w:r>
      <w:r>
        <w:rPr>
          <w:bCs/>
          <w:b/>
        </w:rPr>
        <w:t xml:space="preserve">Marketing Manager</w:t>
      </w:r>
      <w:r>
        <w:t xml:space="preserve">, this means that traditional domestic marketing strategies often fail in</w:t>
      </w:r>
      <w:r>
        <w:t xml:space="preserve"> </w:t>
      </w:r>
      <w:r>
        <w:rPr>
          <w:bCs/>
          <w:b/>
        </w:rPr>
        <w:t xml:space="preserve">United States Miami</w:t>
      </w:r>
      <w:r>
        <w:t xml:space="preserve">. The local population is highly bilingual, with significant Spanish-speaking and Haitian Creole-speaking communities. A successful marketing strategy must therefore be culturally inclusive and linguistically adaptable. The</w:t>
      </w:r>
      <w:r>
        <w:t xml:space="preserve"> </w:t>
      </w:r>
      <w:r>
        <w:rPr>
          <w:bCs/>
          <w:b/>
        </w:rPr>
        <w:t xml:space="preserve">Marketing Manager</w:t>
      </w:r>
      <w:r>
        <w:t xml:space="preserve"> </w:t>
      </w:r>
      <w:r>
        <w:t xml:space="preserve">must ensure that brand messaging resonates not only with the traditional American expatriate community but also with the long-standing residents of Latin origin who form the economic backbone of many local neighborhoods.</w:t>
      </w:r>
    </w:p>
    <w:p>
      <w:pPr>
        <w:pStyle w:val="BodyText"/>
      </w:pPr>
      <w:r>
        <w:t xml:space="preserve">Furthermore,</w:t>
      </w:r>
      <w:r>
        <w:t xml:space="preserve"> </w:t>
      </w:r>
      <w:r>
        <w:rPr>
          <w:bCs/>
          <w:b/>
        </w:rPr>
        <w:t xml:space="preserve">United States Miami</w:t>
      </w:r>
      <w:r>
        <w:t xml:space="preserve"> </w:t>
      </w:r>
      <w:r>
        <w:t xml:space="preserve">has experienced a tech boom in recent years, attracting venture capital and startups. This influx has changed the demographic profile, introducing a younger, more affluent population that demands high-tech solutions and sustainable branding. The</w:t>
      </w:r>
      <w:r>
        <w:t xml:space="preserve"> </w:t>
      </w:r>
      <w:r>
        <w:rPr>
          <w:bCs/>
          <w:b/>
        </w:rPr>
        <w:t xml:space="preserve">Marketing Manager</w:t>
      </w:r>
      <w:r>
        <w:t xml:space="preserve"> </w:t>
      </w:r>
      <w:r>
        <w:t xml:space="preserve">must balance these diverse interests, catering to both legacy industries like hospitality and finance while appealing to emerging sectors such as fintech and green energy.</w:t>
      </w:r>
    </w:p>
    <w:bookmarkEnd w:id="22"/>
    <w:bookmarkStart w:id="26" w:name="Xeae52192f5e188045d424aed06466540ebf121d"/>
    <w:p>
      <w:pPr>
        <w:pStyle w:val="Heading2"/>
      </w:pPr>
      <w:r>
        <w:t xml:space="preserve">3. Core Responsibilities of the Marketing Manager in this Landscape</w:t>
      </w:r>
    </w:p>
    <w:bookmarkStart w:id="23" w:name="data-driven-market-segmentation"/>
    <w:p>
      <w:pPr>
        <w:pStyle w:val="Heading3"/>
      </w:pPr>
      <w:r>
        <w:t xml:space="preserve">3.1 Data-Driven Market Segmentation</w:t>
      </w:r>
    </w:p>
    <w:p>
      <w:pPr>
        <w:pStyle w:val="FirstParagraph"/>
      </w:pPr>
      <w:r>
        <w:t xml:space="preserve">The first critical duty of the</w:t>
      </w:r>
      <w:r>
        <w:t xml:space="preserve"> </w:t>
      </w:r>
      <w:r>
        <w:rPr>
          <w:bCs/>
          <w:b/>
        </w:rPr>
        <w:t xml:space="preserve">Marketing Manager</w:t>
      </w:r>
      <w:r>
        <w:t xml:space="preserve"> </w:t>
      </w:r>
      <w:r>
        <w:t xml:space="preserve">in</w:t>
      </w:r>
      <w:r>
        <w:t xml:space="preserve"> </w:t>
      </w:r>
      <w:r>
        <w:rPr>
          <w:bCs/>
          <w:b/>
        </w:rPr>
        <w:t xml:space="preserve">United States Miami</w:t>
      </w:r>
      <w:r>
        <w:t xml:space="preserve">, is sophisticated market segmentation. Due to the transient nature of the population, which includes a high volume of snowbirds (seasonal residents) and international tourists, retention strategies differ significantly from those used in stable inland cities. The</w:t>
      </w:r>
      <w:r>
        <w:t xml:space="preserve"> </w:t>
      </w:r>
      <w:r>
        <w:rPr>
          <w:bCs/>
          <w:b/>
        </w:rPr>
        <w:t xml:space="preserve">Marketing Manager</w:t>
      </w:r>
      <w:r>
        <w:t xml:space="preserve"> </w:t>
      </w:r>
      <w:r>
        <w:t xml:space="preserve">must leverage big data analytics to identify patterns in consumer behavior that are specific to</w:t>
      </w:r>
      <w:r>
        <w:t xml:space="preserve"> </w:t>
      </w:r>
      <w:r>
        <w:rPr>
          <w:bCs/>
          <w:b/>
        </w:rPr>
        <w:t xml:space="preserve">United States Miami</w:t>
      </w:r>
      <w:r>
        <w:t xml:space="preserve">.</w:t>
      </w:r>
    </w:p>
    <w:p>
      <w:pPr>
        <w:pStyle w:val="BodyText"/>
      </w:pPr>
      <w:r>
        <w:t xml:space="preserve">This involves analyzing seasonality trends, event-driven spikes in demand (such as Art Basel or Formula 1 races), and long-term migration patterns. By utilizing these insights, the</w:t>
      </w:r>
      <w:r>
        <w:t xml:space="preserve"> </w:t>
      </w:r>
      <w:r>
        <w:rPr>
          <w:bCs/>
          <w:b/>
        </w:rPr>
        <w:t xml:space="preserve">Marketing Manager</w:t>
      </w:r>
      <w:r>
        <w:t xml:space="preserve"> </w:t>
      </w:r>
      <w:r>
        <w:t xml:space="preserve">can optimize ad spend and inventory management, ensuring that marketing resources are deployed when they will have the maximum impact in</w:t>
      </w:r>
      <w:r>
        <w:t xml:space="preserve"> </w:t>
      </w:r>
      <w:r>
        <w:rPr>
          <w:bCs/>
          <w:b/>
        </w:rPr>
        <w:t xml:space="preserve">United States Miami</w:t>
      </w:r>
      <w:r>
        <w:t xml:space="preserve">.</w:t>
      </w:r>
    </w:p>
    <w:bookmarkEnd w:id="23"/>
    <w:bookmarkStart w:id="24" w:name="digital-dominance-and-local-seo"/>
    <w:p>
      <w:pPr>
        <w:pStyle w:val="Heading3"/>
      </w:pPr>
      <w:r>
        <w:t xml:space="preserve">3.2 Digital Dominance and Local SEO</w:t>
      </w:r>
    </w:p>
    <w:p>
      <w:pPr>
        <w:pStyle w:val="FirstParagraph"/>
      </w:pPr>
      <w:r>
        <w:t xml:space="preserve">In the digital age, visibility is currency. For any entity operating in</w:t>
      </w:r>
      <w:r>
        <w:t xml:space="preserve"> </w:t>
      </w:r>
      <w:r>
        <w:rPr>
          <w:bCs/>
          <w:b/>
        </w:rPr>
        <w:t xml:space="preserve">United States Miami</w:t>
      </w:r>
      <w:r>
        <w:t xml:space="preserve">, a robust digital presence is non-negotiable. The</w:t>
      </w:r>
      <w:r>
        <w:t xml:space="preserve"> </w:t>
      </w:r>
      <w:r>
        <w:rPr>
          <w:bCs/>
          <w:b/>
        </w:rPr>
        <w:t xml:space="preserve">Marketing Manager</w:t>
      </w:r>
      <w:r>
        <w:t xml:space="preserve"> </w:t>
      </w:r>
      <w:r>
        <w:t xml:space="preserve">must oversee Search Engine Optimization (SEO) strategies that target location-specific keywords. This includes optimizing for phrases such as "business services in</w:t>
      </w:r>
      <w:r>
        <w:t xml:space="preserve"> </w:t>
      </w:r>
      <w:r>
        <w:rPr>
          <w:bCs/>
          <w:b/>
        </w:rPr>
        <w:t xml:space="preserve">United States Miami</w:t>
      </w:r>
      <w:r>
        <w:t xml:space="preserve">" or "luxury real estate in South Beach."</w:t>
      </w:r>
    </w:p>
    <w:p>
      <w:pPr>
        <w:pStyle w:val="BodyText"/>
      </w:pPr>
      <w:r>
        <w:t xml:space="preserve">Social media management is equally crucial. The</w:t>
      </w:r>
      <w:r>
        <w:t xml:space="preserve"> </w:t>
      </w:r>
      <w:r>
        <w:rPr>
          <w:bCs/>
          <w:b/>
        </w:rPr>
        <w:t xml:space="preserve">Marketing Manager</w:t>
      </w:r>
      <w:r>
        <w:t xml:space="preserve"> </w:t>
      </w:r>
      <w:r>
        <w:t xml:space="preserve">must curate content that reflects the vibrant, aesthetic-driven culture of</w:t>
      </w:r>
      <w:r>
        <w:t xml:space="preserve"> </w:t>
      </w:r>
      <w:r>
        <w:rPr>
          <w:bCs/>
          <w:b/>
        </w:rPr>
        <w:t xml:space="preserve">United States Miami</w:t>
      </w:r>
      <w:r>
        <w:t xml:space="preserve">. Platforms like Instagram and TikTok are particularly effective in this region due to the city's visual appeal. However, the</w:t>
      </w:r>
      <w:r>
        <w:t xml:space="preserve"> </w:t>
      </w:r>
      <w:r>
        <w:rPr>
          <w:bCs/>
          <w:b/>
        </w:rPr>
        <w:t xml:space="preserve">Marketing Manager</w:t>
      </w:r>
      <w:r>
        <w:t xml:space="preserve"> </w:t>
      </w:r>
      <w:r>
        <w:t xml:space="preserve">must also manage reputation carefully, as negative reviews or social media backlash can spread rapidly in a tightly knit digital community.</w:t>
      </w:r>
    </w:p>
    <w:bookmarkEnd w:id="24"/>
    <w:bookmarkStart w:id="25" w:name="X95c52f6bcfa868bfcdec75c5527034d1e1c6acd"/>
    <w:p>
      <w:pPr>
        <w:pStyle w:val="Heading3"/>
      </w:pPr>
      <w:r>
        <w:t xml:space="preserve">3.3 Strategic Partnerships and Community Engagement</w:t>
      </w:r>
    </w:p>
    <w:p>
      <w:pPr>
        <w:pStyle w:val="FirstParagraph"/>
      </w:pPr>
      <w:r>
        <w:t xml:space="preserve">Beyond digital tactics, the</w:t>
      </w:r>
      <w:r>
        <w:t xml:space="preserve"> </w:t>
      </w:r>
      <w:r>
        <w:rPr>
          <w:bCs/>
          <w:b/>
        </w:rPr>
        <w:t xml:space="preserve">Marketing Manager</w:t>
      </w:r>
      <w:r>
        <w:t xml:space="preserve">, in</w:t>
      </w:r>
      <w:r>
        <w:t xml:space="preserve"> </w:t>
      </w:r>
      <w:r>
        <w:rPr>
          <w:bCs/>
          <w:b/>
        </w:rPr>
        <w:t xml:space="preserve">United States Miami</w:t>
      </w:r>
      <w:r>
        <w:t xml:space="preserve">, plays a pivotal role in brand ambassadorship. Building relationships with local chambers of commerce, tourism boards, and cultural organizations is essential for credibility. In</w:t>
      </w:r>
      <w:r>
        <w:t xml:space="preserve"> </w:t>
      </w:r>
      <w:r>
        <w:rPr>
          <w:bCs/>
          <w:b/>
        </w:rPr>
        <w:t xml:space="preserve">United States Miami</w:t>
      </w:r>
      <w:r>
        <w:t xml:space="preserve">, word-of-mouth travels fast within specific ethnic and professional communities.</w:t>
      </w:r>
    </w:p>
    <w:p>
      <w:pPr>
        <w:pStyle w:val="BodyText"/>
      </w:pPr>
      <w:r>
        <w:t xml:space="preserve">The</w:t>
      </w:r>
      <w:r>
        <w:t xml:space="preserve"> </w:t>
      </w:r>
      <w:r>
        <w:rPr>
          <w:bCs/>
          <w:b/>
        </w:rPr>
        <w:t xml:space="preserve">Marketing Manager</w:t>
      </w:r>
      <w:r>
        <w:t xml:space="preserve"> </w:t>
      </w:r>
      <w:r>
        <w:t xml:space="preserve">must organize or sponsor local events that align with the brand’s values. For instance, sponsoring a Latino heritage month event or an environmental sustainability summit can enhance brand perception significantly. These activities demonstrate corporate social responsibility and community integration, which are highly valued by consumers in</w:t>
      </w:r>
      <w:r>
        <w:t xml:space="preserve"> </w:t>
      </w:r>
      <w:r>
        <w:rPr>
          <w:bCs/>
          <w:b/>
        </w:rPr>
        <w:t xml:space="preserve">United States Miami</w:t>
      </w:r>
      <w:r>
        <w:t xml:space="preserve">.</w:t>
      </w:r>
    </w:p>
    <w:bookmarkEnd w:id="25"/>
    <w:bookmarkEnd w:id="26"/>
    <w:bookmarkStart w:id="27" w:name="challenges-and-risk-management"/>
    <w:p>
      <w:pPr>
        <w:pStyle w:val="Heading2"/>
      </w:pPr>
      <w:r>
        <w:t xml:space="preserve">4. Challenges and Risk Management</w:t>
      </w:r>
    </w:p>
    <w:p>
      <w:pPr>
        <w:pStyle w:val="FirstParagraph"/>
      </w:pPr>
      <w:r>
        <w:t xml:space="preserve">The role of the</w:t>
      </w:r>
      <w:r>
        <w:t xml:space="preserve"> </w:t>
      </w:r>
      <w:r>
        <w:rPr>
          <w:bCs/>
          <w:b/>
        </w:rPr>
        <w:t xml:space="preserve">Marketing Manager</w:t>
      </w:r>
      <w:r>
        <w:t xml:space="preserve">, in</w:t>
      </w:r>
    </w:p>
    <w:p>
      <w:pPr>
        <w:pStyle w:val="BodyText"/>
      </w:pPr>
      <w:r>
        <w:t xml:space="preserve">United States Miami, is not without significant challenges. The region is prone to hurricanes and severe weather events, which can disrupt business operations and alter consumer sentiment abruptly. A proactive</w:t>
      </w:r>
      <w:r>
        <w:t xml:space="preserve"> </w:t>
      </w:r>
      <w:r>
        <w:rPr>
          <w:bCs/>
          <w:b/>
        </w:rPr>
        <w:t xml:space="preserve">Marketing Manager</w:t>
      </w:r>
      <w:r>
        <w:t xml:space="preserve">, must have crisis communication plans in place that prioritize safety while maintaining brand trust.</w:t>
      </w:r>
    </w:p>
    <w:p>
      <w:pPr>
        <w:pStyle w:val="BodyText"/>
      </w:pPr>
      <w:r>
        <w:t xml:space="preserve">Additionally, the cost of living and doing business in</w:t>
      </w:r>
    </w:p>
    <w:p>
      <w:pPr>
        <w:pStyle w:val="BodyText"/>
      </w:pPr>
      <w:r>
        <w:t xml:space="preserve">United States Miami, has risen sharply. This inflationary pressure affects consumer spending habits, making price sensitivity a key factor. The</w:t>
      </w:r>
      <w:r>
        <w:t xml:space="preserve"> </w:t>
      </w:r>
      <w:r>
        <w:rPr>
          <w:bCs/>
          <w:b/>
        </w:rPr>
        <w:t xml:space="preserve">Marketing Manager</w:t>
      </w:r>
      <w:r>
        <w:t xml:space="preserve">, must craft messaging that emphasizes value proposition without devaluing the brand. Whether selling luxury goods or essential services, the narrative must justify the premium often associated with operating in</w:t>
      </w:r>
    </w:p>
    <w:p>
      <w:pPr>
        <w:pStyle w:val="BodyText"/>
      </w:pPr>
      <w:r>
        <w:t xml:space="preserve">United States Miami.</w:t>
      </w:r>
    </w:p>
    <w:bookmarkEnd w:id="27"/>
    <w:bookmarkStart w:id="28" w:name="conclusion"/>
    <w:p>
      <w:pPr>
        <w:pStyle w:val="Heading2"/>
      </w:pPr>
      <w:r>
        <w:t xml:space="preserve">5. Conclusion</w:t>
      </w:r>
    </w:p>
    <w:p>
      <w:pPr>
        <w:pStyle w:val="FirstParagraph"/>
      </w:pPr>
      <w:r>
        <w:t xml:space="preserve">In conclusion, the position of a Marketing Manager in United States Miami requires a specialized skill set that goes beyond conventional marketing knowledge. It demands an intimate understanding of the local socio-economic fabric, digital fluency, and cultural sensitivity. The unique attributes of United States Miami—its international connectivity, diverse population, and rapid growth—create a fertile ground for innovative marketing strategies.</w:t>
      </w:r>
    </w:p>
    <w:p>
      <w:pPr>
        <w:pStyle w:val="BodyText"/>
      </w:pPr>
      <w:r>
        <w:t xml:space="preserve">However, these opportunities come with the responsibility to navigate complex regulatory environments and shifting consumer demographics. The successful Marketing Manager in this region will be one who views the local market not just as a sales channel, but as a community to engage with respectfully and strategically. As United States Miami continues to solidify its status as a global economic powerhouse, the role of the Marketing Manager will become increasingly pivotal in driving sustainable growth and brand loyalty. Therefore, organizations investing in this region must prioritize recruiting leaders who can harness the full potential of</w:t>
      </w:r>
      <w:r>
        <w:t xml:space="preserve"> </w:t>
      </w:r>
      <w:r>
        <w:rPr>
          <w:bCs/>
          <w:b/>
        </w:rPr>
        <w:t xml:space="preserve">United States Miami</w:t>
      </w:r>
      <w:r>
        <w:t xml:space="preserve">’s dynamic market ecosystem.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a Global Hub: The Role of the Marketing Manager in United States Miami</dc:title>
  <dc:creator/>
  <dc:language>en</dc:language>
  <cp:keywords/>
  <dcterms:created xsi:type="dcterms:W3CDTF">2026-07-29T20:35:49Z</dcterms:created>
  <dcterms:modified xsi:type="dcterms:W3CDTF">2026-07-29T20:35:49Z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