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Marketing</w:t>
      </w:r>
      <w:r>
        <w:t xml:space="preserve"> </w:t>
      </w:r>
      <w:r>
        <w:t xml:space="preserve">Manager</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26" w:name="X7e51ad966f72d1cc910968a0b47db9456eb276f"/>
    <w:p>
      <w:pPr>
        <w:pStyle w:val="Heading1"/>
      </w:pPr>
      <w:r>
        <w:t xml:space="preserve">The Strategic Imperative of the Marketing Manager within United States San Francisco</w:t>
      </w:r>
    </w:p>
    <w:bookmarkStart w:id="20" w:name="Xbf7791d4304a56fa3e5c9bc24df4f4b6818ac73"/>
    <w:p>
      <w:pPr>
        <w:pStyle w:val="Heading2"/>
      </w:pPr>
      <w:r>
        <w:t xml:space="preserve">I. Introduction to Term Paper Scope and Methodology</w:t>
      </w:r>
    </w:p>
    <w:p>
      <w:pPr>
        <w:pStyle w:val="FirstParagraph"/>
      </w:pPr>
      <w:r>
        <w:br/>
      </w:r>
    </w:p>
    <w:p>
      <w:pPr>
        <w:pStyle w:val="BodyText"/>
      </w:pPr>
      <w:r>
        <w:t xml:space="preserve">In the rapidly evolving landscape of modern business, the role of a</w:t>
      </w:r>
      <w:r>
        <w:t xml:space="preserve"> </w:t>
      </w:r>
      <w:r>
        <w:rPr>
          <w:bCs/>
          <w:b/>
        </w:rPr>
        <w:t xml:space="preserve">Marketing Manager</w:t>
      </w:r>
      <w:r>
        <w:t xml:space="preserve"> </w:t>
      </w:r>
      <w:r>
        <w:t xml:space="preserve">has transcended traditional boundaries, becoming a central pillar of corporate strategy and organizational growth. This term paper aims to dissect the multifaceted responsibilities, challenges, and strategic necessities associated with this pivotal position. Specifically, this analysis focuses on the unique economic and cultural environment of</w:t>
      </w:r>
      <w:r>
        <w:t xml:space="preserve"> </w:t>
      </w:r>
      <w:r>
        <w:rPr>
          <w:bCs/>
          <w:b/>
        </w:rPr>
        <w:t xml:space="preserve">United States San Francisco</w:t>
      </w:r>
      <w:r>
        <w:t xml:space="preserve">, a global epicenter for technology innovation, venture capital activity, and demographic diversity. By examining how these regional factors influence marketing dynamics in</w:t>
      </w:r>
      <w:r>
        <w:t xml:space="preserve"> </w:t>
      </w:r>
      <w:r>
        <w:rPr>
          <w:bCs/>
          <w:b/>
        </w:rPr>
        <w:t xml:space="preserve">United States San Francisco</w:t>
      </w:r>
      <w:r>
        <w:t xml:space="preserve">, we can better understand why effective leadership by a qualified Marketing Manager is critical to enterprise success in this specific locale.</w:t>
      </w:r>
    </w:p>
    <w:p>
      <w:pPr>
        <w:pStyle w:val="BodyText"/>
      </w:pPr>
      <w:r>
        <w:br/>
      </w:r>
    </w:p>
    <w:p>
      <w:pPr>
        <w:pStyle w:val="BodyText"/>
      </w:pPr>
      <w:r>
        <w:t xml:space="preserve">The methodology employed in this paper involves a qualitative analysis of current business trends, consumer behavior studies, and case examples relevant to the tech-forward economy of</w:t>
      </w:r>
      <w:r>
        <w:t xml:space="preserve"> </w:t>
      </w:r>
      <w:r>
        <w:rPr>
          <w:bCs/>
          <w:b/>
        </w:rPr>
        <w:t xml:space="preserve">United States San Francisco</w:t>
      </w:r>
      <w:r>
        <w:t xml:space="preserve">. We posit that the unique pressures and opportunities present in</w:t>
      </w:r>
      <w:r>
        <w:t xml:space="preserve"> </w:t>
      </w:r>
      <w:r>
        <w:rPr>
          <w:bCs/>
          <w:b/>
        </w:rPr>
        <w:t xml:space="preserve">United States San Francisco</w:t>
      </w:r>
      <w:r>
        <w:t xml:space="preserve"> </w:t>
      </w:r>
      <w:r>
        <w:t xml:space="preserve">demand a Marketing Manager who possesses not only standard marketing acumen but also deep cultural competency, digital fluency, and adaptability. As businesses increasingly pivot toward hybrid models and digital-first strategies, understanding the specific nuances of this region is paramount for any organization aiming to thrive.</w:t>
      </w:r>
    </w:p>
    <w:p>
      <w:pPr>
        <w:pStyle w:val="BodyText"/>
      </w:pPr>
      <w:r>
        <w:br/>
      </w:r>
    </w:p>
    <w:bookmarkEnd w:id="20"/>
    <w:bookmarkStart w:id="21" w:name="Xa14a537e24f70d2d9db5d6a9cb7e9b2c654fe39"/>
    <w:p>
      <w:pPr>
        <w:pStyle w:val="Heading2"/>
      </w:pPr>
      <w:r>
        <w:t xml:space="preserve">II. The Evolving Role of the Marketing Manager in a Digital Age</w:t>
      </w:r>
    </w:p>
    <w:p>
      <w:pPr>
        <w:pStyle w:val="FirstParagraph"/>
      </w:pPr>
      <w:r>
        <w:br/>
      </w:r>
    </w:p>
    <w:p>
      <w:pPr>
        <w:pStyle w:val="BodyText"/>
      </w:pPr>
      <w:r>
        <w:t xml:space="preserve">Traditionally, marketing departments were viewed primarily as creative outlets responsible for brand awareness and promotional campaigns. However, the contemporary</w:t>
      </w:r>
      <w:r>
        <w:t xml:space="preserve"> </w:t>
      </w:r>
      <w:r>
        <w:rPr>
          <w:bCs/>
          <w:b/>
        </w:rPr>
        <w:t xml:space="preserve">Marketing Manager</w:t>
      </w:r>
      <w:r>
        <w:t xml:space="preserve"> </w:t>
      </w:r>
      <w:r>
        <w:t xml:space="preserve">is expected to be a data-driven strategist who integrates analytics, customer relationship management (CRM), and product development. In today’s interconnected world, the Marketing Manager serves as the bridge between consumer insights and revenue generation.</w:t>
      </w:r>
    </w:p>
    <w:p>
      <w:pPr>
        <w:pStyle w:val="BodyText"/>
      </w:pPr>
      <w:r>
        <w:br/>
      </w:r>
    </w:p>
    <w:p>
      <w:pPr>
        <w:pStyle w:val="BodyText"/>
      </w:pPr>
      <w:r>
        <w:t xml:space="preserve">This evolution places immense pressure on individuals holding this title. They must oversee omnichannel strategies, ensuring that whether a customer interacts via social media, email marketing, or direct sales encounters in</w:t>
      </w:r>
      <w:r>
        <w:t xml:space="preserve"> </w:t>
      </w:r>
      <w:r>
        <w:rPr>
          <w:bCs/>
          <w:b/>
        </w:rPr>
        <w:t xml:space="preserve">United States San Francisco</w:t>
      </w:r>
      <w:r>
        <w:t xml:space="preserve">, the brand message remains consistent and compelling. Furthermore, the Marketing Manager is increasingly tasked with managing cross-functional teams, collaborating closely with product developers to ensure market fit and working alongside sales teams to convert leads into loyal customers.</w:t>
      </w:r>
    </w:p>
    <w:p>
      <w:pPr>
        <w:pStyle w:val="BodyText"/>
      </w:pPr>
      <w:r>
        <w:br/>
      </w:r>
    </w:p>
    <w:bookmarkEnd w:id="21"/>
    <w:bookmarkStart w:id="22" w:name="X13975e08c9b94e08c3f9b6e1a40d6dbb21acbbd"/>
    <w:p>
      <w:pPr>
        <w:pStyle w:val="Heading2"/>
      </w:pPr>
      <w:r>
        <w:t xml:space="preserve">III. Unique Characteristics of United States San Francisco as a Market</w:t>
      </w:r>
    </w:p>
    <w:p>
      <w:pPr>
        <w:pStyle w:val="FirstParagraph"/>
      </w:pPr>
      <w:r>
        <w:br/>
      </w:r>
    </w:p>
    <w:p>
      <w:pPr>
        <w:pStyle w:val="BodyText"/>
      </w:pPr>
      <w:r>
        <w:t xml:space="preserve">To fully appreciate the demands placed upon a Marketing Manager operating within</w:t>
      </w:r>
      <w:r>
        <w:t xml:space="preserve"> </w:t>
      </w:r>
      <w:r>
        <w:rPr>
          <w:bCs/>
          <w:b/>
        </w:rPr>
        <w:t xml:space="preserve">United States San Francisco</w:t>
      </w:r>
      <w:r>
        <w:t xml:space="preserve">, one must first understand the distinct characteristics of this metropolitan area. Known globally as the heart of Silicon Valley and a hub for startup culture,</w:t>
      </w:r>
      <w:r>
        <w:t xml:space="preserve"> </w:t>
      </w:r>
      <w:r>
        <w:rPr>
          <w:bCs/>
          <w:b/>
        </w:rPr>
        <w:t xml:space="preserve">United States San Francisco</w:t>
      </w:r>
      <w:r>
        <w:t xml:space="preserve"> </w:t>
      </w:r>
      <w:r>
        <w:t xml:space="preserve">is characterized by its high concentration of technology firms, substantial venture capital inflow, and an exceptionally educated workforce.</w:t>
      </w:r>
    </w:p>
    <w:p>
      <w:pPr>
        <w:pStyle w:val="BodyText"/>
      </w:pPr>
      <w:r>
        <w:br/>
      </w:r>
    </w:p>
    <w:p>
      <w:pPr>
        <w:pStyle w:val="BodyText"/>
      </w:pPr>
      <w:r>
        <w:t xml:space="preserve">The demographic profile of</w:t>
      </w:r>
      <w:r>
        <w:t xml:space="preserve"> </w:t>
      </w:r>
      <w:r>
        <w:rPr>
          <w:bCs/>
          <w:b/>
        </w:rPr>
        <w:t xml:space="preserve">United States San Francisco</w:t>
      </w:r>
      <w:r>
        <w:t xml:space="preserve"> </w:t>
      </w:r>
      <w:r>
        <w:t xml:space="preserve">presents both opportunities and challenges. The population is highly diverse in terms of ethnicity, culture, and socioeconomic background. Consequently, the Marketing Manager must possess a high degree of cultural intelligence to craft inclusive marketing campaigns that resonate across various community segments. Additionally, residents of</w:t>
      </w:r>
      <w:r>
        <w:t xml:space="preserve"> </w:t>
      </w:r>
      <w:r>
        <w:rPr>
          <w:bCs/>
          <w:b/>
        </w:rPr>
        <w:t xml:space="preserve">United States San Francisco</w:t>
      </w:r>
      <w:r>
        <w:t xml:space="preserve"> </w:t>
      </w:r>
      <w:r>
        <w:t xml:space="preserve">tend to be early adopters of technology and exhibit high expectations for product quality and corporate social responsibility (CSR). This sophisticated consumer base is less susceptible to generic advertising tactics, demanding authenticity and value-driven messaging from brands.</w:t>
      </w:r>
    </w:p>
    <w:p>
      <w:pPr>
        <w:pStyle w:val="BodyText"/>
      </w:pPr>
      <w:r>
        <w:br/>
      </w:r>
    </w:p>
    <w:bookmarkEnd w:id="22"/>
    <w:bookmarkStart w:id="23" w:name="X7f8a84eea3fe83e5befa6cf3900cd44884839f9"/>
    <w:p>
      <w:pPr>
        <w:pStyle w:val="Heading2"/>
      </w:pPr>
      <w:r>
        <w:t xml:space="preserve">IV. Strategic Challenges Facing the Marketing Manager in United States San Francisco</w:t>
      </w:r>
    </w:p>
    <w:p>
      <w:pPr>
        <w:pStyle w:val="FirstParagraph"/>
      </w:pPr>
      <w:r>
        <w:br/>
      </w:r>
    </w:p>
    <w:p>
      <w:pPr>
        <w:pStyle w:val="BodyText"/>
      </w:pPr>
      <w:r>
        <w:t xml:space="preserve">Navigating the marketing landscape in</w:t>
      </w:r>
      <w:r>
        <w:t xml:space="preserve"> </w:t>
      </w:r>
      <w:r>
        <w:rPr>
          <w:bCs/>
          <w:b/>
        </w:rPr>
        <w:t xml:space="preserve">United States San Francisco</w:t>
      </w:r>
      <w:r>
        <w:t xml:space="preserve"> </w:t>
      </w:r>
      <w:r>
        <w:t xml:space="preserve">requires overcoming several distinct challenges. First and foremost is the intense competition for attention. With a dense concentration of innovative startups and established tech giants, standing out in a crowded marketplace is difficult. The Marketing Manager must devise creative differentiation strategies that highlight unique value propositions without relying solely on price discounts, which can devalue brand equity.</w:t>
      </w:r>
    </w:p>
    <w:p>
      <w:pPr>
        <w:pStyle w:val="BodyText"/>
      </w:pPr>
      <w:r>
        <w:br/>
      </w:r>
    </w:p>
    <w:p>
      <w:pPr>
        <w:pStyle w:val="BodyText"/>
      </w:pPr>
      <w:r>
        <w:t xml:space="preserve">Another significant challenge is the high cost of living and operating within</w:t>
      </w:r>
      <w:r>
        <w:t xml:space="preserve"> </w:t>
      </w:r>
      <w:r>
        <w:rPr>
          <w:bCs/>
          <w:b/>
        </w:rPr>
        <w:t xml:space="preserve">United States San Francisco</w:t>
      </w:r>
      <w:r>
        <w:t xml:space="preserve">. This economic reality impacts consumer spending habits, making them more selective. The Marketing Manager must carefully analyze purchasing power and tailor pricing strategies accordingly while maintaining profit margins. Furthermore, regulatory considerations regarding data privacy and ethical advertising are strictly enforced in this region, requiring the Marketing Manager to ensure full compliance with local and federal laws.</w:t>
      </w:r>
    </w:p>
    <w:p>
      <w:pPr>
        <w:pStyle w:val="BodyText"/>
      </w:pPr>
      <w:r>
        <w:br/>
      </w:r>
    </w:p>
    <w:bookmarkEnd w:id="23"/>
    <w:bookmarkStart w:id="24" w:name="v.-key-competencies-for-success"/>
    <w:p>
      <w:pPr>
        <w:pStyle w:val="Heading2"/>
      </w:pPr>
      <w:r>
        <w:t xml:space="preserve">V. Key Competencies for Success</w:t>
      </w:r>
    </w:p>
    <w:p>
      <w:pPr>
        <w:pStyle w:val="FirstParagraph"/>
      </w:pPr>
      <w:r>
        <w:br/>
      </w:r>
    </w:p>
    <w:p>
      <w:pPr>
        <w:pStyle w:val="BodyText"/>
      </w:pPr>
      <w:r>
        <w:t xml:space="preserve">Given these dynamics, the successful</w:t>
      </w:r>
      <w:r>
        <w:t xml:space="preserve"> </w:t>
      </w:r>
      <w:r>
        <w:rPr>
          <w:bCs/>
          <w:b/>
        </w:rPr>
        <w:t xml:space="preserve">Marketing Manager</w:t>
      </w:r>
      <w:r>
        <w:t xml:space="preserve"> </w:t>
      </w:r>
      <w:r>
        <w:t xml:space="preserve">in</w:t>
      </w:r>
      <w:r>
        <w:t xml:space="preserve"> </w:t>
      </w:r>
      <w:r>
        <w:rPr>
          <w:bCs/>
          <w:b/>
        </w:rPr>
        <w:t xml:space="preserve">United States San Francisco</w:t>
      </w:r>
      <w:r>
        <w:t xml:space="preserve"> </w:t>
      </w:r>
      <w:r>
        <w:t xml:space="preserve">must possess a specific set of competencies. Digital literacy is non-negotiable; proficiency in SEO, SEM, social media algorithms, and data analytics tools is essential for driving measurable results. However technical skills are insufficient on their own. The ability to tell a compelling story that aligns with the values of</w:t>
      </w:r>
      <w:r>
        <w:t xml:space="preserve"> </w:t>
      </w:r>
      <w:r>
        <w:rPr>
          <w:bCs/>
          <w:b/>
        </w:rPr>
        <w:t xml:space="preserve">United States San Francisco</w:t>
      </w:r>
      <w:r>
        <w:t xml:space="preserve">'s progressive and innovation-driven culture is equally important.</w:t>
      </w:r>
    </w:p>
    <w:p>
      <w:pPr>
        <w:pStyle w:val="BodyText"/>
      </w:pPr>
      <w:r>
        <w:br/>
      </w:r>
    </w:p>
    <w:p>
      <w:pPr>
        <w:pStyle w:val="BodyText"/>
      </w:pPr>
      <w:r>
        <w:t xml:space="preserve">Leadership skills are also critical, as the Marketing Manager must inspire diverse teams to think creatively while remaining focused on business objectives. Adaptability is another key trait; the fast-paced nature of</w:t>
      </w:r>
      <w:r>
        <w:t xml:space="preserve"> </w:t>
      </w:r>
      <w:r>
        <w:rPr>
          <w:bCs/>
          <w:b/>
        </w:rPr>
        <w:t xml:space="preserve">United States San Francisco</w:t>
      </w:r>
      <w:r>
        <w:t xml:space="preserve">'s economy means that market trends can shift overnight. The Marketing Manager must be agile, ready to pivot strategies in response to emerging technologies or changing consumer sentiments.</w:t>
      </w:r>
    </w:p>
    <w:p>
      <w:pPr>
        <w:pStyle w:val="BodyText"/>
      </w:pPr>
      <w:r>
        <w:br/>
      </w:r>
    </w:p>
    <w:bookmarkEnd w:id="24"/>
    <w:bookmarkStart w:id="25" w:name="vi.-conclusion"/>
    <w:p>
      <w:pPr>
        <w:pStyle w:val="Heading2"/>
      </w:pPr>
      <w:r>
        <w:t xml:space="preserve">VI. Conclusion</w:t>
      </w:r>
    </w:p>
    <w:p>
      <w:pPr>
        <w:pStyle w:val="FirstParagraph"/>
      </w:pPr>
      <w:r>
        <w:br/>
      </w:r>
    </w:p>
    <w:p>
      <w:pPr>
        <w:pStyle w:val="BodyText"/>
      </w:pPr>
      <w:r>
        <w:t xml:space="preserve">In conclusion, the role of the</w:t>
      </w:r>
      <w:r>
        <w:t xml:space="preserve"> </w:t>
      </w:r>
      <w:r>
        <w:rPr>
          <w:bCs/>
          <w:b/>
        </w:rPr>
        <w:t xml:space="preserve">Marketing Manager</w:t>
      </w:r>
      <w:r>
        <w:t xml:space="preserve"> </w:t>
      </w:r>
      <w:r>
        <w:t xml:space="preserve">is pivotal to organizational success, particularly when operating within the dynamic and competitive environment of</w:t>
      </w:r>
      <w:r>
        <w:t xml:space="preserve"> </w:t>
      </w:r>
      <w:r>
        <w:rPr>
          <w:bCs/>
          <w:b/>
        </w:rPr>
        <w:t xml:space="preserve">United States San Francisco</w:t>
      </w:r>
      <w:r>
        <w:t xml:space="preserve">. This term paper has highlighted that success in this region requires more than just traditional marketing expertise; it demands a strategic mindset informed by deep regional knowledge, digital proficiency, and cultural sensitivity. Organizations seeking to thrive in</w:t>
      </w:r>
      <w:r>
        <w:t xml:space="preserve"> </w:t>
      </w:r>
      <w:r>
        <w:rPr>
          <w:bCs/>
          <w:b/>
        </w:rPr>
        <w:t xml:space="preserve">United States San Francisco</w:t>
      </w:r>
      <w:r>
        <w:t xml:space="preserve"> </w:t>
      </w:r>
      <w:r>
        <w:t xml:space="preserve">must invest in recruiting and supporting Marketing Managers who can navigate these complexities effectively. As the business landscape continues to evolve, the Marketing Manager will remain at the forefront of driving growth, innovation, and sustainable competitive advantage.</w:t>
      </w:r>
    </w:p>
    <w:p>
      <w:pPr>
        <w:pStyle w:val="BodyText"/>
      </w:pPr>
      <w:r>
        <w:br/>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Strategic Role of the Marketing Manager in United States San Francisco</dc:title>
  <dc:creator/>
  <dc:language>en</dc:language>
  <cp:keywords/>
  <dcterms:created xsi:type="dcterms:W3CDTF">2026-07-29T19:52:06Z</dcterms:created>
  <dcterms:modified xsi:type="dcterms:W3CDTF">2026-07-29T19:52:06Z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