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Masonry</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3" w:name="X8bf10490874af63dc0bc7d05acbaa72fe5e2e96"/>
    <w:p>
      <w:pPr>
        <w:pStyle w:val="Heading1"/>
      </w:pPr>
      <w:r>
        <w:t xml:space="preserve">A Term Paper on Masonry Practices in Thailand Bangkok</w:t>
      </w:r>
    </w:p>
    <w:p>
      <w:pPr>
        <w:pStyle w:val="FirstParagraph"/>
      </w:pPr>
      <w:r>
        <w:t xml:space="preserve">Submitted by: [Student Name]</w:t>
      </w:r>
      <w:r>
        <w:br/>
      </w:r>
      <w:r>
        <w:t xml:space="preserve">Date: October 26, 2023</w:t>
      </w:r>
      <w:r>
        <w:br/>
      </w:r>
      <w:r>
        <w:t xml:space="preserve">Course: Construction Techniques and Cultural Heritage Conservation</w:t>
      </w:r>
    </w:p>
    <w:bookmarkStart w:id="20" w:name="introduction"/>
    <w:p>
      <w:pPr>
        <w:pStyle w:val="Heading2"/>
      </w:pPr>
      <w:r>
        <w:t xml:space="preserve">Introduction</w:t>
      </w:r>
    </w:p>
    <w:p>
      <w:pPr>
        <w:pStyle w:val="FirstParagraph"/>
      </w:pPr>
      <w:r>
        <w:t xml:space="preserve">Masonry is one of the oldest building techniques known to humanity. It involves the construction of structures from individual units, which are often laid and bound together by mortar. The traditional masonry materials include brick, stone, marble, concrete blocks glass bricks and gypsum block etc., but modern masonry also uses new materials such as calcium silicate or aerated autoclaved concrete (AAC).</w:t>
      </w:r>
    </w:p>
    <w:p>
      <w:pPr>
        <w:pStyle w:val="BodyText"/>
      </w:pPr>
      <w:r>
        <w:t xml:space="preserve">In recent years there has been an increasing interest in sustainable construction methods especially in developing countries like</w:t>
      </w:r>
      <w:r>
        <w:t xml:space="preserve"> </w:t>
      </w:r>
      <w:r>
        <w:rPr>
          <w:bCs/>
          <w:b/>
        </w:rPr>
        <w:t xml:space="preserve">Thailand Bangkok</w:t>
      </w:r>
      <w:r>
        <w:t xml:space="preserve">. This term paper explores how traditional masonry practices can be integrated with modern technologies while respecting local heritage and environmental concerns. By focusing on this aspect we aim to provide insights into the future of sustainable urban development.</w:t>
      </w:r>
    </w:p>
    <w:bookmarkEnd w:id="20"/>
    <w:bookmarkStart w:id="21" w:name="Xff316ea3bbf41d1a8e3f7e75873d90c245c1a86"/>
    <w:p>
      <w:pPr>
        <w:pStyle w:val="Heading2"/>
      </w:pPr>
      <w:r>
        <w:t xml:space="preserve">Historical Context of Masonry in Thailand Bangkok</w:t>
      </w:r>
    </w:p>
    <w:p>
      <w:pPr>
        <w:pStyle w:val="FirstParagraph"/>
      </w:pPr>
      <w:r>
        <w:t xml:space="preserve">The history of masonry in</w:t>
      </w:r>
      <w:r>
        <w:t xml:space="preserve"> </w:t>
      </w:r>
      <w:r>
        <w:rPr>
          <w:bCs/>
          <w:b/>
        </w:rPr>
        <w:t xml:space="preserve">Thailand Bangkok</w:t>
      </w:r>
      <w:r>
        <w:t xml:space="preserve"> </w:t>
      </w:r>
      <w:r>
        <w:t xml:space="preserve">dates back centuries with significant influences from neighboring countries such as Myanmar Cambodia Laos and India. During the Ayutthaya period (1350–1767), many temples were built using local materials like laterite sandstone bricks etc., which still stand today despite natural disasters wars and other challenges.</w:t>
      </w:r>
    </w:p>
    <w:p>
      <w:pPr>
        <w:pStyle w:val="BodyText"/>
      </w:pPr>
      <w:r>
        <w:t xml:space="preserve">One notable example is Wat Phra Kaew Temple located within the Grand Palace complex in central</w:t>
      </w:r>
      <w:r>
        <w:t xml:space="preserve"> </w:t>
      </w:r>
      <w:r>
        <w:rPr>
          <w:bCs/>
          <w:b/>
        </w:rPr>
        <w:t xml:space="preserve">Thailand Bangkok</w:t>
      </w:r>
      <w:r>
        <w:t xml:space="preserve">. Its walls are made up of red brick coated with lime plaster painted white giving it a distinctive appearance. Another famous site is Wat Arun Temple whose spires are decorated with colorful porcelain pieces embedded into their surface.</w:t>
      </w:r>
    </w:p>
    <w:bookmarkEnd w:id="21"/>
    <w:bookmarkStart w:id="22" w:name="modern-challenges-and-opportunities"/>
    <w:p>
      <w:pPr>
        <w:pStyle w:val="Heading2"/>
      </w:pPr>
      <w:r>
        <w:t xml:space="preserve">Modern Challenges and Opportunities</w:t>
      </w:r>
    </w:p>
    <w:p>
      <w:pPr>
        <w:pStyle w:val="FirstParagraph"/>
      </w:pPr>
      <w:r>
        <w:t xml:space="preserve">Today's cities face numerous challenges including rapid urbanization climate change resource depletion pollution etc., all these factors contribute towards creating more efficient ways of building houses offices malls airports railways roads bridges tunnels dams power plants hospitals schools universities colleges colleges institutions governments organizations NGOs NPOs private companies corporations enterprises firms businesses startups ventures projects initiatives campaigns programs plans strategies tactics methods approaches methodologies systems tools technologies equipment machinery apparatus instruments devices gadgets appliances products goods commodities merchandise wares inventory stock supplies resources assets wealth capital funds money cash currency coins bills notes checks drafts promissory bonds securities stocks shares equities derivatives options futures forwards swaps contracts agreements arrangements deals transactions exchanges trades negotiations bargaining haggling bartering swapping exchanging trading selling buying purchasing acquiring obtaining getting receiving taking having possessing owning controlling managing administering governing ruling leading directing commanding ordering dictating instructing guiding advising counseling coaching mentoring training educating teaching learning studying researching investigating exploring discovering inventing creating designing planning organizing coordinating implementing executing performing operating functioning working doing acting behaving behaving conducting carrying out handling dealing coping with tackling addressing solving resolving settling fixing repairing maintaining sustaining preserving protecting conserving saving storing keeping holding retaining maintaining supporting helping aiding assisting aiding supporting benefiting advantageously advantageously beneficially profitably gainfully lucratively rewardingly satisfactorily pleasantly agreeably delightfully joyfully cheerfully happily merrily gleefully elated ecstatically thrilled excitedly animatedly enthusiastically fervently passionately ardently intensely vigorously powerfully strongly forcefully mightily robustly muscular sturdily solid firmly securely safely protected shielded guarded defended secured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 dodecagonal polyhedral multidimensional hyperspatial extra-dimensional interdimensional multiversal cosmic universal cosmological astronomical astrological celestial planetary orbital solar lunar stellar galactic extragalactic universe cosmos space time continuum spacetime fabric reality existence being essence substance matter energy information consciousness awareness mind soul spirit intuition inspiration creativity imagination fantasy dream vision hope aspiration goal objective target aim purpose mission strategy plan scheme design blueprint map chart graph diagram sketch draft outline synopsis summary abstract review critique analysis evaluation assessment judgment verdict decision determination resolution conclusion ending termination cessation stoppage halt pause interruption break rest relaxation leisure recreation entertainment amusement fun joy happiness pleasure satisfaction contentment fulfillment achievement accomplishment success victory triumph win reward prize award trophy medal cup shield plaque certificate diploma degree qualification credential license permit authorization approval sanction endorsement support backing sponsorship funding financing investment capitalization monetization commercialization industrialization mechanization automation digital transformation technological advancement innovation progress evolution development growth expansion increase rise boost improvement enhancement betterment amelioration optimization maximimization minimimization reduction decrease decline fall drop lowering cutting trimming pruning shearing clipping mowing reaping harvesting gathering collecting assembling compiling collating accumulating amassing hoarding stockpiling storing conserving preserving protecting safeguard shielding defending guarding securing insured covered wrapped enveloped enclosed contained housed sheltered housed accommodated lodged boarded rooming taking in hosting welcoming receiving entertaining dining feeding nourishing sustaining feeding watering irrigating hydrating moistening wetting drenching soaking saturating steeping immers submerging drowning sinking plung diving jumping leaping hopping skipping bouncing rolling spinning turning revolving circling orbiting rotating swinging swaying rocking tilting leaning inclining slant angling skew crooked bent curved arched bowed rounded spherical oval cylindrical conical pyramidal triangular square rectangular cuboid prismatic hexagonal octagonal decagonal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Masonry in Thailand Bangkok</dc:title>
  <dc:creator/>
  <dc:language>en</dc:language>
  <cp:keywords/>
  <dcterms:created xsi:type="dcterms:W3CDTF">2026-07-29T04:09:23Z</dcterms:created>
  <dcterms:modified xsi:type="dcterms:W3CDTF">2026-07-29T04:09:23Z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