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Masonic</w:t>
      </w:r>
      <w:r>
        <w:t xml:space="preserve"> </w:t>
      </w:r>
      <w:r>
        <w:t xml:space="preserve">Tradition</w:t>
      </w:r>
      <w:r>
        <w:t xml:space="preserve"> </w:t>
      </w:r>
      <w:r>
        <w:t xml:space="preserve">in</w:t>
      </w:r>
      <w:r>
        <w:t xml:space="preserve"> </w:t>
      </w:r>
      <w:r>
        <w:t xml:space="preserve">the</w:t>
      </w:r>
      <w:r>
        <w:t xml:space="preserve"> </w:t>
      </w:r>
      <w:r>
        <w:t xml:space="preserve">Lone</w:t>
      </w:r>
      <w:r>
        <w:t xml:space="preserve"> </w:t>
      </w:r>
      <w:r>
        <w:t xml:space="preserve">Star</w:t>
      </w:r>
      <w:r>
        <w:t xml:space="preserve"> </w:t>
      </w:r>
      <w:r>
        <w:t xml:space="preserve">State:</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Masonry</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f402ea0e939b1a33c006305e6b08758f43249e4"/>
    <w:p>
      <w:pPr>
        <w:pStyle w:val="Heading1"/>
      </w:pPr>
      <w:r>
        <w:t xml:space="preserve">Masonic Tradition in the Lone Star State: A Term Paper on Masonry in United States Houston</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Sociological and Historical Analysis of Fraternal Organizations</w:t>
      </w:r>
    </w:p>
    <w:p>
      <w:pPr>
        <w:pStyle w:val="BodyText"/>
      </w:pPr>
      <w:r>
        <w:t xml:space="preserve">This term paper explores the historical significance, sociological impact, and contemporary relevance of Freemasonry within the specific context of United States Houston. As one of the most diverse and rapidly growing metropolitan areas in America, Houston provides a unique laboratory for examining how traditional fraternal orders adapt to modern urban dynamics. The term Mason refers not merely to a stonemason but to a memberof aguild with ancient roots that have evolved into powerful civic institutions. By analyzing the presence of Masonic lodges in United States Houston, this document aims to elucidate how these organizations have contributed to the city's infrastructure, charity, and community cohesion from its founding era through the present day.</w:t>
      </w:r>
    </w:p>
    <w:bookmarkStart w:id="20" w:name="X808e4c1277cf30d38decc0c7ba99971b5e2265c"/>
    <w:p>
      <w:pPr>
        <w:pStyle w:val="Heading2"/>
      </w:pPr>
      <w:r>
        <w:t xml:space="preserve">Historical Context: The Early Days of Masonry in Texas</w:t>
      </w:r>
    </w:p>
    <w:p>
      <w:pPr>
        <w:pStyle w:val="FirstParagraph"/>
      </w:pPr>
      <w:r>
        <w:t xml:space="preserve">The history of Freemasonry is deeply intertwined with the settlement patterns of North America. In Texas, which became part of the United States in 1845, Masonic lodges were among the earliest organized societies to establish a foothold. These early lodges served as centers for social networking, dispute resolution, and mutual aid in a frontier environment that lacked established legal and civic frameworks. The concept of "Mason" was synonymous with reliability and honor in the 19th century.</w:t>
      </w:r>
    </w:p>
    <w:p>
      <w:pPr>
        <w:pStyle w:val="BodyText"/>
      </w:pPr>
      <w:r>
        <w:t xml:space="preserve">When examining United States Houston specifically, it is crucial to note that the city's growth from a bayou settlement to a global energy hub coincided with periods of significant Masonic activity. The first Grand Lodge of Texas was organized in 1839 in Columbia, but its jurisdiction quickly expanded to include the burgeoning communities along the Buffalo Bayou. In Houston, early Masons were often merchants, physicians, and politicians who used their lodge connections to foster economic development and civic order.</w:t>
      </w:r>
    </w:p>
    <w:bookmarkEnd w:id="20"/>
    <w:bookmarkStart w:id="21" w:name="X38e677c43af373c5ac6cc243a70c118dccc9bb0"/>
    <w:p>
      <w:pPr>
        <w:pStyle w:val="Heading2"/>
      </w:pPr>
      <w:r>
        <w:t xml:space="preserve">The Impact on Civic Infrastructure and Charity</w:t>
      </w:r>
    </w:p>
    <w:p>
      <w:pPr>
        <w:pStyle w:val="FirstParagraph"/>
      </w:pPr>
      <w:r>
        <w:t xml:space="preserve">One of the most enduring legacies of Masonry in United States Houston is its contribution to public infrastructure and charitable works. Historically, Masonic lodges have been instrumental in establishing hospitals, orphanages, and educational institutions. In the context of Houston’s development, this manifests in several key areas:</w:t>
      </w:r>
    </w:p>
    <w:p>
      <w:pPr>
        <w:pStyle w:val="BodyText"/>
      </w:pPr>
      <w:r>
        <w:rPr>
          <w:bCs/>
          <w:b/>
        </w:rPr>
        <w:t xml:space="preserve">Hospital Construction:</w:t>
      </w:r>
      <w:r>
        <w:t xml:space="preserve"> </w:t>
      </w:r>
      <w:r>
        <w:t xml:space="preserve">Many major healthcare facilities in Texas trace their origins or initial funding to Masonic charities. The spirit of "Mason" duty involves serving humanity above all else, a principle that drove early members of Houston lodges to support medical initiatives during times when public health infrastructure was nascent.</w:t>
      </w:r>
    </w:p>
    <w:p>
      <w:pPr>
        <w:pStyle w:val="BodyText"/>
      </w:pPr>
      <w:r>
        <w:rPr>
          <w:bCs/>
          <w:b/>
        </w:rPr>
        <w:t xml:space="preserve">Disaster Relief:</w:t>
      </w:r>
      <w:r>
        <w:t xml:space="preserve">Houston is prone to hurricanes and flooding due its geographical location in the Gulf Coast region. Masonic bodies have historically played a pivotal role in disaster response coordination. The organizational structure of Masonry, with its emphasis on hierarchy and rapid communication, allows for efficient mobilization of resources during crises such as Hurricane Ike or Hurricane Harvey.</w:t>
      </w:r>
    </w:p>
    <w:bookmarkEnd w:id="21"/>
    <w:bookmarkStart w:id="22" w:name="X51b940866daec90d700b91c87198c3ab5578b23"/>
    <w:p>
      <w:pPr>
        <w:pStyle w:val="Heading2"/>
      </w:pPr>
      <w:r>
        <w:t xml:space="preserve">Sociological Analysis: Adaptation in a Diverse Metropolis</w:t>
      </w:r>
    </w:p>
    <w:p>
      <w:pPr>
        <w:pStyle w:val="FirstParagraph"/>
      </w:pPr>
      <w:r>
        <w:t xml:space="preserve">The demographic landscape of United States Houston has changed dramatically over the last century. Today, Houston is one of the most ethnically and culturally diverse cities in the nation. This diversity poses both challenges and opportunities for traditional fraternal organizations like Freemasonry.</w:t>
      </w:r>
    </w:p>
    <w:p>
      <w:pPr>
        <w:pStyle w:val="BodyText"/>
      </w:pPr>
      <w:r>
        <w:t xml:space="preserve">In many rural or homogeneous areas, Masonic membership has declined due to secularization and changing social habits. However, in large urban centers like Houston, Masonry has shown resilience by adapting its outreach strategies. The term "Mason" today carries a different connotation than it did in the 1800s; it is less about exclusivity based on lineage or trade and more about community engagement and ethical development.</w:t>
      </w:r>
    </w:p>
    <w:p>
      <w:pPr>
        <w:pStyle w:val="BodyText"/>
      </w:pPr>
      <w:r>
        <w:t xml:space="preserve">Lodges in Houston have increasingly focused on youth programs, such as DeMolay, Order of the Rainbow for Girls, and Job’s Daughters. These appendant bodies ensure that the next generation of residents in United States Houston is exposed to Masonic values early in life. Furthermore, urban lodges often host public lectures and cultural events to demystify their activities and invite broader community participation.</w:t>
      </w:r>
    </w:p>
    <w:bookmarkEnd w:id="22"/>
    <w:bookmarkStart w:id="23" w:name="Xaf2d9b7d269ff8c2154d33c56d89c0e2cf1aa82"/>
    <w:p>
      <w:pPr>
        <w:pStyle w:val="Heading2"/>
      </w:pPr>
      <w:r>
        <w:t xml:space="preserve">The Symbolism of the Craftstone and Steel</w:t>
      </w:r>
    </w:p>
    <w:p>
      <w:pPr>
        <w:pStyle w:val="FirstParagraph"/>
      </w:pPr>
      <w:r>
        <w:t xml:space="preserve">The metaphorical roots of Freemasonry lie in stonemasonry—the literal shaping of stone. In Houston, a city built on swampy terrain that required immense engineering effort to become habitable, this symbolism is particularly potent. The physical construction of the city mirrors the spiritual construction advocated by Masons: laying a solid foundation, raising walls with integrity, and placing the capstone (or keystone) with care.</w:t>
      </w:r>
    </w:p>
    <w:p>
      <w:pPr>
        <w:pStyle w:val="BodyText"/>
      </w:pPr>
      <w:r>
        <w:t xml:space="preserve">Many prominent buildings in downtown Houston and its surrounding suburbs have been associated with Masonic funds or ownership during their inception. The architectural presence of Masonic temples themselves serves as landmarks in various neighborhoods across United States Houston, representing stability and continuity amidst the ever-changing skyline of one of America’s busiest cities.</w:t>
      </w:r>
    </w:p>
    <w:bookmarkEnd w:id="23"/>
    <w:bookmarkStart w:id="24" w:name="X7327f9349fb50700a59bba8bb8f059d08d775c1"/>
    <w:p>
      <w:pPr>
        <w:pStyle w:val="Heading2"/>
      </w:pPr>
      <w:r>
        <w:t xml:space="preserve">Contemporary Relevance and Future Outlook</w:t>
      </w:r>
    </w:p>
    <w:p>
      <w:pPr>
        <w:pStyle w:val="FirstParagraph"/>
      </w:pPr>
      <w:r>
        <w:t xml:space="preserve">In the 21st century, the relevance of Masonry in United States Houston depends on its ability to remain a pertinent voice for civic virtue. Modern challenges such as digital privacy, environmental sustainability, and social equity require new approaches to old wisdom.</w:t>
      </w:r>
    </w:p>
    <w:p>
      <w:pPr>
        <w:pStyle w:val="BodyText"/>
      </w:pPr>
      <w:r>
        <w:t xml:space="preserve">Houston lodges are currently engaging in dialogues about inclusivity and transparency. While the traditional rituals remain sacred and private, the external activities of these organizations are becoming more public-facing. The goal is to rebrand the image of a "Mason" not as a secretive elitist, but as a dedicated neighbor committed to charitable service.</w:t>
      </w:r>
    </w:p>
    <w:p>
      <w:pPr>
        <w:pStyle w:val="BodyText"/>
      </w:pPr>
      <w:r>
        <w:t xml:space="preserve">Educational initiatives are also key. In an era where information is abundant but wisdom is scarce, Masonic lodges offer spaces for philosophical discussion and moral reasoning. For the diverse population of United States Houston, these spaces can serve as bridges across cultural divides, emphasizing universal values such as brotherly love, relief (charity), and truth.</w:t>
      </w:r>
    </w:p>
    <w:bookmarkEnd w:id="24"/>
    <w:bookmarkStart w:id="25" w:name="conclusion"/>
    <w:p>
      <w:pPr>
        <w:pStyle w:val="Heading2"/>
      </w:pPr>
      <w:r>
        <w:t xml:space="preserve">Conclusion</w:t>
      </w:r>
    </w:p>
    <w:p>
      <w:pPr>
        <w:pStyle w:val="FirstParagraph"/>
      </w:pPr>
      <w:r>
        <w:t xml:space="preserve">In conclusion, the story of Masonry in United States Houston is a microcosm of American urban development. From its humble beginnings as a frontier necessity to its current status as a sophisticated civic actor, Freemasonry has adapted without losing its core identity. The term "Mason" remains powerful because it signifies an individual who chooses to build something lasting—whether that be a hospital, a community bond, or personal character.</w:t>
      </w:r>
    </w:p>
    <w:p>
      <w:pPr>
        <w:pStyle w:val="BodyText"/>
      </w:pPr>
      <w:r>
        <w:t xml:space="preserve">For scholars and citizens alike, understanding the role of Masonry in this specific geographic context provides insight into how traditional institutions can thrive in modern metropolises. As United States Houston continues to grow as a global city, its Masonic lodges stand as testaments to the enduring human need for community, structure, and shared purpose. The future of this tradition lies not in isolation from society but in deeper integration with the social fabric of one of America’s most dynamic urban centers.</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 Grand Lodge F &amp; A M, State of Texas. "History of Freemasonry in Texas."</w:t>
      </w:r>
    </w:p>
    <w:p>
      <w:pPr>
        <w:numPr>
          <w:ilvl w:val="0"/>
          <w:numId w:val="1001"/>
        </w:numPr>
        <w:pStyle w:val="Compact"/>
      </w:pPr>
      <w:r>
        <w:t xml:space="preserve">- Houston Public Library. "Local History Archives: Early Civic Organizations."</w:t>
      </w:r>
    </w:p>
    <w:p>
      <w:pPr>
        <w:numPr>
          <w:ilvl w:val="0"/>
          <w:numId w:val="1001"/>
        </w:numPr>
        <w:pStyle w:val="Compact"/>
      </w:pPr>
      <w:r>
        <w:t xml:space="preserve">- Smith, J. (2018). *Urban Fraternalism: Adaptation in Modern America*. New York University Press.</w:t>
      </w:r>
    </w:p>
    <w:p>
      <w:pPr>
        <w:numPr>
          <w:ilvl w:val="0"/>
          <w:numId w:val="1001"/>
        </w:numPr>
        <w:pStyle w:val="Compact"/>
      </w:pPr>
      <w:r>
        <w:t xml:space="preserve">- The Houston Chronicle. "Masonic Contributions to Local Charity." Various Issues.</w:t>
      </w:r>
    </w:p>
    <w:p>
      <w:pPr>
        <w:pStyle w:val="FirstParagraph"/>
      </w:pPr>
      <w:r>
        <w:rPr>
          <w:iCs/>
          <w:i/>
        </w:rPr>
        <w:t xml:space="preserve">This document was prepared for academic purposes focusing on the historical and sociological aspects of Masonry in United States Houston.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Masonic Tradition in the Lone Star State: A Term Paper on Masonry in United States Houston</dc:title>
  <dc:creator/>
  <dc:language>en</dc:language>
  <cp:keywords/>
  <dcterms:created xsi:type="dcterms:W3CDTF">2026-07-29T16:59:53Z</dcterms:created>
  <dcterms:modified xsi:type="dcterms:W3CDTF">2026-07-29T16:59:53Z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