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and</w:t>
      </w:r>
      <w:r>
        <w:t xml:space="preserve"> </w:t>
      </w:r>
      <w:r>
        <w:t xml:space="preserve">Cultural</w:t>
      </w:r>
      <w:r>
        <w:t xml:space="preserve"> </w:t>
      </w:r>
      <w:r>
        <w:t xml:space="preserve">Legacy</w:t>
      </w:r>
      <w:r>
        <w:t xml:space="preserve"> </w:t>
      </w:r>
      <w:r>
        <w:t xml:space="preserve">of</w:t>
      </w:r>
      <w:r>
        <w:t xml:space="preserve"> </w:t>
      </w:r>
      <w:r>
        <w:t xml:space="preserve">Masonry</w:t>
      </w:r>
      <w:r>
        <w:t xml:space="preserve"> </w:t>
      </w:r>
      <w:r>
        <w:t xml:space="preserve">in</w:t>
      </w:r>
      <w:r>
        <w:t xml:space="preserve"> </w:t>
      </w:r>
      <w:r>
        <w:t xml:space="preserve">Venezuela:</w:t>
      </w:r>
      <w:r>
        <w:t xml:space="preserve"> </w:t>
      </w:r>
      <w:r>
        <w:t xml:space="preserve">Caracas</w:t>
      </w:r>
    </w:p>
    <w:bookmarkStart w:id="25" w:name="Xfa11838e8de79ad9c42f96a8a2694a6f32f21a6"/>
    <w:p>
      <w:pPr>
        <w:pStyle w:val="Heading1"/>
      </w:pPr>
      <w:r>
        <w:t xml:space="preserve">The Architectural and Cultural Legacy of Masonry in Venezuela: Caracas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Term Paper on Masonry Construction Techniques and Historical Significance</w:t>
      </w:r>
      <w:r>
        <w:br/>
      </w:r>
      <w:r>
        <w:rPr>
          <w:bCs/>
          <w:b/>
        </w:rPr>
        <w:t xml:space="preserve">Region:</w:t>
      </w:r>
      <w:r>
        <w:t xml:space="preserve">Venezuela Caracas</w:t>
      </w:r>
    </w:p>
    <w:bookmarkStart w:id="20" w:name="i.-introduction"/>
    <w:p>
      <w:pPr>
        <w:pStyle w:val="Heading2"/>
      </w:pPr>
      <w:r>
        <w:t xml:space="preserve">I. Introduction</w:t>
      </w:r>
    </w:p>
    <w:p>
      <w:pPr>
        <w:pStyle w:val="FirstParagraph"/>
      </w:pPr>
      <w:r>
        <w:t xml:space="preserve">The city of Venezuela Caracas stands as a testament to the dynamic interplay between geographical constraints, historical evolution, and architectural innovation. Nestled within a steep mountainous valley surrounded by the Avila Mountain range, Caracas has historically faced unique engineering challenges that have shaped its built environment. Central to understanding the structural integrity and aesthetic development of this capital city is an examination of</w:t>
      </w:r>
      <w:r>
        <w:t xml:space="preserve"> </w:t>
      </w:r>
      <w:r>
        <w:rPr>
          <w:bCs/>
          <w:b/>
        </w:rPr>
        <w:t xml:space="preserve">Mason</w:t>
      </w:r>
      <w:r>
        <w:t xml:space="preserve"> </w:t>
      </w:r>
      <w:r>
        <w:t xml:space="preserve">techniques—specifically stone masonry, brickwork, and their modern concrete equivalents. This term paper explores the historical roots, technical adaptations, and contemporary relevance of Masonry in Venezuela Caracas, analyzing how these methods have contributed to the resilience and identity of urban infrastructure in a seismically active region.</w:t>
      </w:r>
      <w:r>
        <w:t xml:space="preserve"> </w:t>
      </w:r>
      <w:r>
        <w:t xml:space="preserve">The significance of Masonry extends beyond mere construction; it embodies a cultural continuity from the colonial era to modern Venezuelan society. In Venezuela Caracas, where land is scarce and topography is rugged, efficient use of materials has been paramount. The term "Mason" refers not only to the craftsman but also to the material discipline that dictates load-bearing capacities and thermal regulation in tropical highland climates. This document aims to provide a comprehensive overview of how Masonry techniques have evolved in Venezuela Caracas, addressing both historical preservation and modern seismic resilience requirements.</w:t>
      </w:r>
    </w:p>
    <w:bookmarkEnd w:id="20"/>
    <w:bookmarkStart w:id="21" w:name="Xb41b6f78e616b27053bfbeb6ce6a6c8b9271374"/>
    <w:p>
      <w:pPr>
        <w:pStyle w:val="Heading2"/>
      </w:pPr>
      <w:r>
        <w:t xml:space="preserve">II. Historical Context: Colonial Foundations</w:t>
      </w:r>
    </w:p>
    <w:p>
      <w:pPr>
        <w:pStyle w:val="FirstParagraph"/>
      </w:pPr>
      <w:r>
        <w:t xml:space="preserve">The origins of Masonry in Venezuela Caracas can be traced back to the Spanish colonial period. Early settlements relied heavily on adobe and stone, materials readily available in the Andes foothills and central valleys. The original layout of Venezuela Caracas was designed around central plazas, with buildings featuring thick masonry walls to withstand both tropical storms and minor seismic activities common in the region. These early structures utilized local limestone and volcanic rock, showcasing a rudimentary yet effective understanding of material properties by indigenous laborers guided by Spanish master Masons.</w:t>
      </w:r>
      <w:r>
        <w:t xml:space="preserve"> </w:t>
      </w:r>
      <w:r>
        <w:t xml:space="preserve">During the 18th and 19th centuries, as Venezuela Caracas grew into a political and economic hub, the demand for durable infrastructure increased. The construction of churches, government buildings, and residences required robust Masonry solutions. Techniques imported from Europe were adapted to local conditions; for instance, lime mortar was preferred over cement due to its flexibility in absorbing seismic shocks. This period established a legacy of stonework that defined the aesthetic character of historic neighborhoods in Venezuela Caracas. The preservation of these structures today serves as a reminder of the skilled labor and artisanal knowledge that characterized early Masonry practices in the region.</w:t>
      </w:r>
    </w:p>
    <w:bookmarkEnd w:id="21"/>
    <w:bookmarkStart w:id="22" w:name="X2ad7b485c724a991c222e0b42af905e3fb91d9c"/>
    <w:p>
      <w:pPr>
        <w:pStyle w:val="Heading2"/>
      </w:pPr>
      <w:r>
        <w:t xml:space="preserve">III. Technical Evolution: From Stone to Reinforced Concrete</w:t>
      </w:r>
    </w:p>
    <w:p>
      <w:pPr>
        <w:pStyle w:val="FirstParagraph"/>
      </w:pPr>
      <w:r>
        <w:t xml:space="preserve">As urbanization accelerated in the 20th century, particularly following oil discoveries, Venezuela Caracas underwent massive architectural transformation. Traditional stone Masonry began to give way to reinforced concrete and hollow brick systems, which offered faster construction times and greater adaptability to vertical growth. However, the fundamental principles of Masonry remained crucial. In Venezuela Caracas, the shift towards modern materials required a reevaluation of structural engineering standards due to increased seismic risks highlighted by catastrophic earthquakes in 1967 and 1997.</w:t>
      </w:r>
      <w:r>
        <w:t xml:space="preserve"> </w:t>
      </w:r>
      <w:r>
        <w:t xml:space="preserve">Modern Masonry in this context involves composite systems where concrete frames are filled with masonry infill walls. This hybrid approach combines the tensile strength of steel and concrete with the compressive strength of masonry units. Engineers working in Venezuela Caracas must adhere to strict seismic codes that dictate how Masonry elements interact with structural frames to prevent catastrophic failure during tremors. The role of the modern Mason has thus evolved from a solitary stonemason to a specialized technician capable of executing complex reinforcement layouts and ensuring proper bonding between traditional materials and modern concrete. This evolution reflects a broader trend in global construction but is uniquely critical in Venezuela Caracas due to its specific geological vulnerabilities.</w:t>
      </w:r>
    </w:p>
    <w:bookmarkEnd w:id="22"/>
    <w:bookmarkStart w:id="23" w:name="X8cce0121ee427ca4888394337574504d9ebfc88"/>
    <w:p>
      <w:pPr>
        <w:pStyle w:val="Heading2"/>
      </w:pPr>
      <w:r>
        <w:t xml:space="preserve">IV. Socio-Economic Implications and Current Challenges</w:t>
      </w:r>
    </w:p>
    <w:p>
      <w:pPr>
        <w:pStyle w:val="FirstParagraph"/>
      </w:pPr>
      <w:r>
        <w:t xml:space="preserve">The current state of Masonry construction in Venezuela Caracas is influenced by significant socio-economic factors. Economic fluctuations have impacted the availability of imported materials, leading to a resurgence in interest for locally sourced aggregates and traditional techniques that are less dependent on global supply chains. There is a renewed appreciation for passive cooling designs inherent in thick masonry walls, which reduce reliance on electricity-intensive air conditioning systems—a vital consideration given energy shortages.</w:t>
      </w:r>
      <w:r>
        <w:t xml:space="preserve"> </w:t>
      </w:r>
      <w:r>
        <w:t xml:space="preserve">Furthermore, the informal housing sector in Venezuela Caracas has seen extensive use of basic Masonry techniques by residents to expand homes incrementally. These self-built structures often lack engineering oversight but demonstrate the enduring utility and accessibility of masonry materials for low-income populations. Understanding these grassroots applications is essential for policymakers aiming to improve housing quality and safety. Educational initiatives focusing on proper Masonry practices can empower communities to build safer, more sustainable homes using locally available resources, thereby strengthening the overall resilience of Venezuela Caracas against natural disasters.</w:t>
      </w:r>
    </w:p>
    <w:bookmarkEnd w:id="23"/>
    <w:bookmarkStart w:id="24" w:name="v.-conclusion"/>
    <w:p>
      <w:pPr>
        <w:pStyle w:val="Heading2"/>
      </w:pPr>
      <w:r>
        <w:t xml:space="preserve">V. Conclusion</w:t>
      </w:r>
    </w:p>
    <w:p>
      <w:pPr>
        <w:pStyle w:val="FirstParagraph"/>
      </w:pPr>
      <w:r>
        <w:t xml:space="preserve">In conclusion, the study of Masonry in Venezuela Caracas reveals a complex narrative of adaptation and survival. From colonial stone foundations to modern reinforced masonry systems, the evolution of these techniques mirrors the broader historical and technological progressions of the city. The importance of skilled craftsmanship remains undiminished, as does the necessity for rigorous adherence to seismic safety standards. As Venezuela Caracas continues to grow and change, integrating traditional Masonry wisdom with contemporary engineering solutions will be crucial for maintaining structural integrity and cultural heritage. This term paper underscores that Masonry is not merely a method of construction but a vital component of the urban fabric that defines the identity, resilience, and future trajectory of Venezuela Caracas. Future research should focus on sustainable innovations in masonry materials that can further enhance energy efficiency and disaster resistance in this unique geographic context.</w:t>
      </w:r>
    </w:p>
    <w:p>
      <w:pPr>
        <w:pStyle w:val="BodyText"/>
      </w:pPr>
      <w:r>
        <w:rPr>
          <w:bCs/>
          <w:b/>
        </w:rPr>
        <w:t xml:space="preserve">References:</w:t>
      </w:r>
      <w:r>
        <w:br/>
      </w:r>
      <w:r>
        <w:t xml:space="preserve">- Ministry of Housing and Habitat (Venezuela).</w:t>
      </w:r>
      <w:r>
        <w:t xml:space="preserve"> </w:t>
      </w:r>
      <w:r>
        <w:rPr>
          <w:iCs/>
          <w:i/>
        </w:rPr>
        <w:t xml:space="preserve">Normas Técnicas Venezolanas para Construcciones Sismo-Resistentes.</w:t>
      </w:r>
      <w:r>
        <w:br/>
      </w:r>
      <w:r>
        <w:t xml:space="preserve">- Historical Archives of Caracas.</w:t>
      </w:r>
      <w:r>
        <w:t xml:space="preserve"> </w:t>
      </w:r>
      <w:r>
        <w:rPr>
          <w:iCs/>
          <w:i/>
        </w:rPr>
        <w:t xml:space="preserve">Colonial Architecture and Urban Development.</w:t>
      </w:r>
      <w:r>
        <w:br/>
      </w:r>
      <w:r>
        <w:t xml:space="preserve">- International Journal of Architectural Engineering.</w:t>
      </w:r>
      <w:r>
        <w:t xml:space="preserve"> </w:t>
      </w:r>
      <w:r>
        <w:rPr>
          <w:iCs/>
          <w:i/>
        </w:rPr>
        <w:t xml:space="preserve">Masonry Innovations in Seismic Zones: Case Studies from South America.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and Cultural Legacy of Masonry in Venezuela: Caracas</dc:title>
  <dc:creator/>
  <dc:language>en</dc:language>
  <cp:keywords/>
  <dcterms:created xsi:type="dcterms:W3CDTF">2026-07-29T12:05:36Z</dcterms:created>
  <dcterms:modified xsi:type="dcterms:W3CDTF">2026-07-29T12:05:36Z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