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Canada</w:t>
      </w:r>
      <w:r>
        <w:t xml:space="preserve"> </w:t>
      </w:r>
      <w:r>
        <w:t xml:space="preserve">Montreal</w:t>
      </w:r>
    </w:p>
    <w:p>
      <w:pPr>
        <w:pStyle w:val="FirstParagraph"/>
      </w:pPr>
      <w:r>
        <w:t xml:space="preserve">\n</w:t>
      </w:r>
    </w:p>
    <w:p>
      <w:pPr>
        <w:pStyle w:val="BodyText"/>
      </w:pPr>
      <w:r>
        <w:t xml:space="preserve">\n\n\th1&gt;The Role and Impact of the Mathematician in Canada Montreal&lt;\h1&gt;</w:t>
      </w:r>
    </w:p>
    <w:p>
      <w:pPr>
        <w:pStyle w:val="BodyText"/>
      </w:pPr>
      <w:r>
        <w:t xml:space="preserve">An Analysis of Academic Rigor, Technological Innovation, and Public Policy in a Bilingual Metropolis</w:t>
      </w:r>
    </w:p>
    <w:p>
      <w:pPr>
        <w:pStyle w:val="BodyText"/>
      </w:pPr>
      <w:r>
        <w:t xml:space="preserve">The city of</w:t>
      </w:r>
      <w:r>
        <w:t xml:space="preserve"> </w:t>
      </w:r>
      <w:r>
        <w:rPr>
          <w:bCs/>
          <w:b/>
        </w:rPr>
        <w:t xml:space="preserve">Canada Montreal</w:t>
      </w:r>
      <w:r>
        <w:t xml:space="preserve">, historically known as Montreal within the province of Quebec, stands as one of North America's most vibrant intellectual hubs. While often celebrated for its rich cultural heritage and culinary excellence, the city is equally distinguished by its robust contributions to science and technology. At the heart of this scientific ecosystem lies a specific yet often underappreciated profession: the</w:t>
      </w:r>
      <w:r>
        <w:t xml:space="preserve"> </w:t>
      </w:r>
      <w:r>
        <w:rPr>
          <w:bCs/>
          <w:b/>
        </w:rPr>
        <w:t xml:space="preserve">Mathematician</w:t>
      </w:r>
      <w:r>
        <w:t xml:space="preserve">. This term paper explores the multifaceted role of mathematicians in Montreal, examining their academic contributions, their influence on industry and innovation, and their impact on public policy within the unique sociolinguistic and economic context of this Canadian metropolis.</w:t>
      </w:r>
    </w:p>
    <w:bookmarkStart w:id="20" w:name="X8fd99d0c7dc0e6c5376f0f8193cdb1131c23a38"/>
    <w:p>
      <w:pPr>
        <w:pStyle w:val="Heading2"/>
      </w:pPr>
      <w:r>
        <w:t xml:space="preserve">The Academic Foundation: A Hub for Theoretical Inquiry</w:t>
      </w:r>
    </w:p>
    <w:p>
      <w:pPr>
        <w:pStyle w:val="FirstParagraph"/>
      </w:pPr>
      <w:r>
        <w:t xml:space="preserve">Montreal is home to some of the most prestigious universities in Canada, including McGill University, Université de Montréal (UdeM), École Polytechnique de Montréal, and Concordia University. These institutions serve as critical nodes in the global network of mathematical research. Within this academic framework, the</w:t>
      </w:r>
      <w:r>
        <w:t xml:space="preserve"> </w:t>
      </w:r>
      <w:r>
        <w:rPr>
          <w:bCs/>
          <w:b/>
        </w:rPr>
        <w:t xml:space="preserve">Mathematician</w:t>
      </w:r>
      <w:r>
        <w:t xml:space="preserve"> </w:t>
      </w:r>
      <w:r>
        <w:t xml:space="preserve">is not merely a teacher but a pioneer of abstract thought and rigorous proof.</w:t>
      </w:r>
    </w:p>
    <w:p>
      <w:pPr>
        <w:pStyle w:val="BodyText"/>
      </w:pPr>
      <w:r>
        <w:t xml:space="preserve">In Montreal, mathematicians have long been at the forefront of pure mathematics research. The Department of Mathematics at McGill University, for instance, has produced numerous Fields Medalists—the highest honor in mathematics—demonstrating the city's capacity to produce world-class theoretical work. Similarly, Université de Montréal is renowned for its strength in probability theory and combinatorics. These academic environments provide the necessary infrastructure for mathematicians to tackle complex problems ranging from number theory to topology. The density of mathematical talent in Montreal creates a synergistic effect, where collaboration between professors and graduate students fosters an environment of intellectual ferment that attracts international scholars.</w:t>
      </w:r>
    </w:p>
    <w:bookmarkEnd w:id="20"/>
    <w:bookmarkStart w:id="21" w:name="Xa3251cbe64f7fe17b2c90f0f3f32cc8bfc49e2d"/>
    <w:p>
      <w:pPr>
        <w:pStyle w:val="Heading2"/>
      </w:pPr>
      <w:r>
        <w:t xml:space="preserve">Applied Mathematics and Technological Innovation</w:t>
      </w:r>
    </w:p>
    <w:p>
      <w:pPr>
        <w:pStyle w:val="FirstParagraph"/>
      </w:pPr>
      <w:r>
        <w:t xml:space="preserve">Beyond the theoretical realm, the</w:t>
      </w:r>
      <w:r>
        <w:t xml:space="preserve"> </w:t>
      </w:r>
      <w:r>
        <w:rPr>
          <w:bCs/>
          <w:b/>
        </w:rPr>
        <w:t xml:space="preserve">Mathematician</w:t>
      </w:r>
      <w:r>
        <w:t xml:space="preserve"> </w:t>
      </w:r>
      <w:r>
        <w:t xml:space="preserve">plays a pivotal role in driving innovation within Montreal's growing technology sector. Often referred to as "Silicon North," Montreal has emerged as a global leader in artificial intelligence (AI) and machine learning. This technological renaissance is deeply rooted in mathematical foundations.</w:t>
      </w:r>
    </w:p>
    <w:p>
      <w:pPr>
        <w:pStyle w:val="BodyText"/>
      </w:pPr>
      <w:r>
        <w:t xml:space="preserve">Much of the cutting-edge work at organizations such as the Mila – Quebec Artificial Intelligence Institute, founded by Yoshua Bengio, relies heavily on advanced statistical methods, linear algebra, and optimization theory—all disciplines mastered by trained mathematicians. In this context, the mathematician acts as a bridge between abstract algorithms and practical applications. Whether developing autonomous vehicle navigation systems at companies like Bombardier or optimizing logistics for major corporations like Shopify (headquartered in Ottawa but with significant operations in Montreal), these professionals translate numerical data into actionable insights.</w:t>
      </w:r>
    </w:p>
    <w:p>
      <w:pPr>
        <w:pStyle w:val="BodyText"/>
      </w:pPr>
      <w:r>
        <w:t xml:space="preserve">Furthermore, the financial sector in</w:t>
      </w:r>
      <w:r>
        <w:t xml:space="preserve"> </w:t>
      </w:r>
      <w:r>
        <w:rPr>
          <w:bCs/>
          <w:b/>
        </w:rPr>
        <w:t xml:space="preserve">Canada Montreal</w:t>
      </w:r>
      <w:r>
        <w:t xml:space="preserve">, anchored by institutions such as Desjardins Group and various branches of major Canadian banks, employs mathematicians extensively. These professionals, often working as quantitative analysts ("quants"), design complex models to manage risk, price derivatives, and analyze market trends. Their work ensures the stability of financial instruments in a volatile global economy.</w:t>
      </w:r>
    </w:p>
    <w:bookmarkEnd w:id="21"/>
    <w:bookmarkStart w:id="22" w:name="public-policy-and-education"/>
    <w:p>
      <w:pPr>
        <w:pStyle w:val="Heading2"/>
      </w:pPr>
      <w:r>
        <w:t xml:space="preserve">Public Policy and Education</w:t>
      </w:r>
    </w:p>
    <w:p>
      <w:pPr>
        <w:pStyle w:val="FirstParagraph"/>
      </w:pPr>
      <w:r>
        <w:t xml:space="preserve">The influence of the</w:t>
      </w:r>
      <w:r>
        <w:t xml:space="preserve"> </w:t>
      </w:r>
      <w:r>
        <w:rPr>
          <w:bCs/>
          <w:b/>
        </w:rPr>
        <w:t xml:space="preserve">Mathematician</w:t>
      </w:r>
      <w:r>
        <w:t xml:space="preserve"> </w:t>
      </w:r>
      <w:r>
        <w:t xml:space="preserve">extends beyond academia and industry into the realm of public policy. In Montreal, as in the rest of Canada, effective governance requires evidence-based decision-making. Mathematicians contribute to urban planning through modeling traffic flows, optimizing public transportation routes via transit agencies like STM (Société de transport de Montréal), and managing resource allocation during health crises.</w:t>
      </w:r>
    </w:p>
    <w:p>
      <w:pPr>
        <w:pStyle w:val="BodyText"/>
      </w:pPr>
      <w:r>
        <w:t xml:space="preserve">During the recent global health pandemic, mathematicians and epidemiologists in Montreal played crucial roles in modeling virus transmission rates. Their predictions helped shape government policies regarding lockdowns, mask mandates, and vaccination strategies. This demonstrates that the work of a mathematician is not confined to ivory towers; it has direct, tangible impacts on public health and safety.</w:t>
      </w:r>
    </w:p>
    <w:p>
      <w:pPr>
        <w:pStyle w:val="BodyText"/>
      </w:pPr>
      <w:r>
        <w:t xml:space="preserve">Additionally, mathematicians are essential in shaping educational policy. With</w:t>
      </w:r>
      <w:r>
        <w:t xml:space="preserve"> </w:t>
      </w:r>
      <w:r>
        <w:rPr>
          <w:bCs/>
          <w:b/>
        </w:rPr>
        <w:t xml:space="preserve">Canada Montreal</w:t>
      </w:r>
      <w:r>
        <w:t xml:space="preserve"> </w:t>
      </w:r>
      <w:r>
        <w:t xml:space="preserve">being a bilingual city where both French and English are widely spoken, educators must navigate complex pedagogical challenges. Mathematicians involved in curriculum development ensure that mathematical literacy is promoted equitably across language lines, helping to close achievement gaps and prepare students for STEM (Science, Technology, Engineering, and Mathematics) careers.</w:t>
      </w:r>
    </w:p>
    <w:bookmarkEnd w:id="22"/>
    <w:bookmarkStart w:id="23" w:name="the-unique-sociolinguistic-context"/>
    <w:p>
      <w:pPr>
        <w:pStyle w:val="Heading2"/>
      </w:pPr>
      <w:r>
        <w:t xml:space="preserve">The Unique Sociolinguistic Context</w:t>
      </w:r>
    </w:p>
    <w:p>
      <w:pPr>
        <w:pStyle w:val="FirstParagraph"/>
      </w:pPr>
      <w:r>
        <w:t xml:space="preserve">It is impossible to discuss the professional life of a mathematician in Montreal without acknowledging its unique bilingual nature. The</w:t>
      </w:r>
      <w:r>
        <w:t xml:space="preserve"> </w:t>
      </w:r>
      <w:r>
        <w:rPr>
          <w:bCs/>
          <w:b/>
        </w:rPr>
        <w:t xml:space="preserve">Mathematician</w:t>
      </w:r>
      <w:r>
        <w:t xml:space="preserve"> </w:t>
      </w:r>
      <w:r>
        <w:t xml:space="preserve">in this city often operates in a dual-language environment. Academic conferences are frequently bilingual, and research papers may be published with abstracts in both English and French. This linguistic duality enriches the mathematical community by facilitating broader international collaboration while preserving the distinct cultural identity of Quebec.</w:t>
      </w:r>
    </w:p>
    <w:p>
      <w:pPr>
        <w:pStyle w:val="BodyText"/>
      </w:pPr>
      <w:r>
        <w:t xml:space="preserve">However, it also presents challenges related to terminology standardization. Mathematicians must ensure that concepts are accurately translated between French and English to maintain clarity in instruction and research documentation. This adds a layer of complexity to their work but also enhances their communicative skills and cultural adaptability.</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Mathematician</w:t>
      </w:r>
      <w:r>
        <w:t xml:space="preserve"> </w:t>
      </w:r>
      <w:r>
        <w:t xml:space="preserve">is an indispensable figure in the landscape of</w:t>
      </w:r>
      <w:r>
        <w:t xml:space="preserve"> </w:t>
      </w:r>
      <w:r>
        <w:rPr>
          <w:bCs/>
          <w:b/>
        </w:rPr>
        <w:t xml:space="preserve">Canada Montreal</w:t>
      </w:r>
      <w:r>
        <w:t xml:space="preserve">. Their contributions span from the abstract heights of pure mathematics to the practical applications of AI, finance, and public health. The city’s robust academic institutions provide a fertile ground for theoretical discovery, while its thriving tech sector offers avenues for applied innovation. Furthermore, mathematicians contribute significantly to societal well-being through evidence-based policy and education.</w:t>
      </w:r>
    </w:p>
    <w:p>
      <w:pPr>
        <w:pStyle w:val="BodyText"/>
      </w:pPr>
      <w:r>
        <w:t xml:space="preserve">As Montreal continues to grow as a global center for science and technology, the role of the mathematician will only become more prominent. They are not just solvers of equations; they are architects of the modern digital world, navigators of complex systems, and guardians of logical reasoning in an increasingly data-driven society. Understanding their impact is essential to appreciating the full depth of Montreal’s contribution to human knowledge.</w:t>
      </w:r>
    </w:p>
    <w:bookmarkEnd w:id="24"/>
    <w:bookmarkStart w:id="25" w:name="references"/>
    <w:p>
      <w:pPr>
        <w:pStyle w:val="Heading2"/>
      </w:pPr>
      <w:r>
        <w:t xml:space="preserve">References</w:t>
      </w:r>
    </w:p>
    <w:p>
      <w:pPr>
        <w:pStyle w:val="FirstParagraph"/>
      </w:pPr>
      <w:r>
        <w:t xml:space="preserve">\n\n</w:t>
      </w:r>
    </w:p>
    <w:p>
      <w:pPr>
        <w:numPr>
          <w:ilvl w:val="0"/>
          <w:numId w:val="1001"/>
        </w:numPr>
        <w:pStyle w:val="Compact"/>
      </w:pPr>
      <w:r>
        <w:t xml:space="preserve">Statistics Canada. (2023). Labour Force Survey: STEM Employment in Quebec.</w:t>
      </w:r>
    </w:p>
    <w:p>
      <w:pPr>
        <w:numPr>
          <w:ilvl w:val="0"/>
          <w:numId w:val="1001"/>
        </w:numPr>
        <w:pStyle w:val="Compact"/>
      </w:pPr>
      <w:r>
        <w:t xml:space="preserve">Mila – Quebec Artificial Intelligence Institute. (2024). Annual Report on Research Impact.</w:t>
      </w:r>
    </w:p>
    <w:p>
      <w:pPr>
        <w:numPr>
          <w:ilvl w:val="0"/>
          <w:numId w:val="1001"/>
        </w:numPr>
        <w:pStyle w:val="Compact"/>
      </w:pPr>
      <w:r>
        <w:t xml:space="preserve">Montreal Economic Institute. (2023). The Role of Higher Education in Urban Development.</w:t>
      </w:r>
    </w:p>
    <w:p>
      <w:pPr>
        <w:pStyle w:val="FirstParagraph"/>
      </w:pPr>
      <w:r>
        <w:t xml:space="preserve">* This document was prepared for academic review purposes regarding the sociological and economic impact of specialized professions in Canadian urban centers.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Mathematician in Canada Montreal</dc:title>
  <dc:creator/>
  <dc:language>en</dc:language>
  <cp:keywords/>
  <dcterms:created xsi:type="dcterms:W3CDTF">2026-07-29T06:31:27Z</dcterms:created>
  <dcterms:modified xsi:type="dcterms:W3CDTF">2026-07-29T06:31:27Z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