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the</w:t>
      </w:r>
      <w:r>
        <w:t xml:space="preserve"> </w:t>
      </w:r>
      <w:r>
        <w:t xml:space="preserve">Intellectual</w:t>
      </w:r>
      <w:r>
        <w:t xml:space="preserve"> </w:t>
      </w:r>
      <w:r>
        <w:t xml:space="preserve">and</w:t>
      </w:r>
      <w:r>
        <w:t xml:space="preserve"> </w:t>
      </w:r>
      <w:r>
        <w:t xml:space="preserve">Economic</w:t>
      </w:r>
      <w:r>
        <w:t xml:space="preserve"> </w:t>
      </w:r>
      <w:r>
        <w:t xml:space="preserve">Fabric</w:t>
      </w:r>
      <w:r>
        <w:t xml:space="preserve"> </w:t>
      </w:r>
      <w:r>
        <w:t xml:space="preserve">of</w:t>
      </w:r>
      <w:r>
        <w:t xml:space="preserve"> </w:t>
      </w:r>
      <w:r>
        <w:t xml:space="preserve">France</w:t>
      </w:r>
      <w:r>
        <w:t xml:space="preserve"> </w:t>
      </w:r>
      <w:r>
        <w:t xml:space="preserve">Marseille</w:t>
      </w:r>
    </w:p>
    <w:bookmarkStart w:id="28" w:name="X15bdb1524620550883fa52cb4e2310d1ae63fe7"/>
    <w:p>
      <w:pPr>
        <w:pStyle w:val="Heading1"/>
      </w:pPr>
      <w:r>
        <w:t xml:space="preserve">The Role of the Mathematician in the Intellectual and Economic Fabric of France Marseille</w:t>
      </w:r>
    </w:p>
    <w:p>
      <w:pPr>
        <w:pStyle w:val="FirstParagraph"/>
      </w:pPr>
      <w:r>
        <w:rPr>
          <w:bCs/>
          <w:b/>
        </w:rPr>
        <w:t xml:space="preserve">Date:</w:t>
      </w:r>
      <w:r>
        <w:t xml:space="preserve"> </w:t>
      </w:r>
      <w:r>
        <w:t xml:space="preserve">October 26, 2023</w:t>
      </w:r>
      <w:r>
        <w:br/>
      </w:r>
      <w:r>
        <w:rPr>
          <w:bCs/>
          <w:b/>
        </w:rPr>
        <w:t xml:space="preserve">Institutional Context:</w:t>
      </w:r>
      <w:r>
        <w:br/>
      </w:r>
      <w:r>
        <w:t xml:space="preserve">Marseille, France</w:t>
      </w:r>
    </w:p>
    <w:bookmarkStart w:id="20" w:name="abstract"/>
    <w:p>
      <w:pPr>
        <w:pStyle w:val="Heading3"/>
      </w:pPr>
      <w:r>
        <w:t xml:space="preserve">Abstract</w:t>
      </w:r>
    </w:p>
    <w:p>
      <w:pPr>
        <w:pStyle w:val="FirstParagraph"/>
      </w:pPr>
      <w:r>
        <w:t xml:space="preserve">This term paper explores the multifaceted role of the mathematician within the specific socio-economic and intellectual landscape of France Marseille. By examining historical precedents, contemporary academic institutions such as Aix-Marseille University, and emerging industrial applications in logistics and data science, this document argues that the mathematician is not merely an abstract theorist but a crucial catalyst for regional development. The paper highlights how mathematical expertise bridges the gap between theoretical science and practical innovation in one of France’s most vital port cities.</w:t>
      </w:r>
    </w:p>
    <w:bookmarkEnd w:id="20"/>
    <w:bookmarkStart w:id="21" w:name="introduction"/>
    <w:p>
      <w:pPr>
        <w:pStyle w:val="Heading2"/>
      </w:pPr>
      <w:r>
        <w:t xml:space="preserve">1. Introduction</w:t>
      </w:r>
    </w:p>
    <w:p>
      <w:pPr>
        <w:pStyle w:val="FirstParagraph"/>
      </w:pPr>
      <w:r>
        <w:t xml:space="preserve">In the grand narrative of scientific advancement, the figure of the mathematician often remains shrouded in abstraction, perceived as a solitary thinker dwelling in a realm of pure numbers and geometric proofs. However, this perception fails to capture the dynamic reality of modern mathematical practice, particularly within specific geographic and economic hubs. In France Marseille, a city defined by its maritime history, cultural diversity, and status as the primary gateway to Europe via the Mediterranean Sea, the role of the mathematician has evolved significantly. This term paper aims to dissect this evolution, analyzing how mathematical professionals contribute to academic research and industrial innovation in this southern French metropolis.</w:t>
      </w:r>
    </w:p>
    <w:p>
      <w:pPr>
        <w:pStyle w:val="BodyText"/>
      </w:pPr>
      <w:r>
        <w:t xml:space="preserve">The context of France Marseille provides a unique case study. As a historic center of trade and exchange, it naturally attracts complex logistical challenges that require rigorous quantitative analysis. Furthermore, the city hosts some of the most prestigious academic institutions in Europe, creating a fertile ground for the collaboration between pure mathematics and applied sciences. Understanding this synergy is essential for grasping how knowledge economies function in modern urban environments.</w:t>
      </w:r>
    </w:p>
    <w:bookmarkEnd w:id="21"/>
    <w:bookmarkStart w:id="22" w:name="the-historical-and-academic-heritage"/>
    <w:p>
      <w:pPr>
        <w:pStyle w:val="Heading2"/>
      </w:pPr>
      <w:r>
        <w:t xml:space="preserve">2. The Historical and Academic Heritage</w:t>
      </w:r>
    </w:p>
    <w:p>
      <w:pPr>
        <w:pStyle w:val="FirstParagraph"/>
      </w:pPr>
      <w:r>
        <w:t xml:space="preserve">To understand the current status of the mathematician in France Marseille, one must look to its academic foundations. Aix-Marseille University (AMU) stands as a cornerstone of higher education in the region. Within its faculties, mathematics departments have long been recognized for their contributions to fields such as probability theory, partial differential equations, and computer science.</w:t>
      </w:r>
    </w:p>
    <w:p>
      <w:pPr>
        <w:pStyle w:val="BodyText"/>
      </w:pPr>
      <w:r>
        <w:t xml:space="preserve">Historically, the mathematician in this region has been tied to the university system, serving as an educator and researcher. However, the legacy of French mathematical rigor extends beyond lecture halls. In Marseille, where intellectual exchange is part of the city's DNA due to its cosmopolitan nature, mathematicians have historically engaged with philosophers and scientists who sought to apply logical structures to real-world problems. This tradition laid the groundwork for modern interdisciplinary approaches, where mathematics serves as a common language for physics, economics, and engineering.</w:t>
      </w:r>
    </w:p>
    <w:bookmarkEnd w:id="22"/>
    <w:bookmarkStart w:id="23" w:name="Xc51aa91b297a5d371be7f5bfbc499f694878ec2"/>
    <w:p>
      <w:pPr>
        <w:pStyle w:val="Heading2"/>
      </w:pPr>
      <w:r>
        <w:t xml:space="preserve">3. The Mathematician in Industry: Logistics and Maritime Commerce</w:t>
      </w:r>
    </w:p>
    <w:p>
      <w:pPr>
        <w:pStyle w:val="FirstParagraph"/>
      </w:pPr>
      <w:r>
        <w:t xml:space="preserve">The most tangible impact of the mathematician in France Marseille is observed in the industrial sector, particularly within logistics and supply chain management. As the largest port city in France and a critical hub for European trade, Marseille deals with massive volumes of goods daily. The optimization of these flows requires sophisticated mathematical modeling.</w:t>
      </w:r>
    </w:p>
    <w:p>
      <w:pPr>
        <w:pStyle w:val="BodyText"/>
      </w:pPr>
      <w:r>
        <w:t xml:space="preserve">Mathematicians working in this sector develop algorithms that streamline port operations, reduce fuel consumption, and predict shipping delays based on weather patterns and traffic data. This is not merely administrative work; it involves complex graph theory and network analysis. For instance, determining the most efficient route for cargo ships entering the Mediterranean or optimizing the layout of container yards within Port de Marseille-Fos are problems that demand high-level mathematical expertise. In this context, the mathematician acts as an engineer of efficiency, directly influencing the economic viability of one of Europe’s busiest ports.</w:t>
      </w:r>
    </w:p>
    <w:bookmarkEnd w:id="23"/>
    <w:bookmarkStart w:id="24" w:name="data-science-and-urban-planning"/>
    <w:p>
      <w:pPr>
        <w:pStyle w:val="Heading2"/>
      </w:pPr>
      <w:r>
        <w:t xml:space="preserve">4. Data Science and Urban Planning</w:t>
      </w:r>
    </w:p>
    <w:p>
      <w:pPr>
        <w:pStyle w:val="FirstParagraph"/>
      </w:pPr>
      <w:r>
        <w:t xml:space="preserve">Beyond logistics, the mathematician plays a pivotal role in data science initiatives aimed at urban development. Marseille is undergoing significant transformation through projects such as Euromed 2015, which aims to revitalize the city center and reconnect it with its waterfront. These urban planning efforts rely heavily on statistical analysis and predictive modeling.</w:t>
      </w:r>
    </w:p>
    <w:p>
      <w:pPr>
        <w:pStyle w:val="BodyText"/>
      </w:pPr>
      <w:r>
        <w:t xml:space="preserve">Data scientists, who are fundamentally applied mathematicians, analyze demographic trends, housing markets, and transportation flows to inform policy decisions. In France Marseille, mathematical models help planners predict the impact of new infrastructure projects on local communities. Furthermore, in the realm of environmental science—which is increasingly important in a coastal city—mathematicians model pollution dispersion and sea-level rise scenarios. These models are crucial for developing sustainable strategies that protect both the economy and the environment.</w:t>
      </w:r>
    </w:p>
    <w:bookmarkEnd w:id="24"/>
    <w:bookmarkStart w:id="25" w:name="education-and-talent-retention"/>
    <w:p>
      <w:pPr>
        <w:pStyle w:val="Heading2"/>
      </w:pPr>
      <w:r>
        <w:t xml:space="preserve">5. Education and Talent Retention</w:t>
      </w:r>
    </w:p>
    <w:p>
      <w:pPr>
        <w:pStyle w:val="FirstParagraph"/>
      </w:pPr>
      <w:r>
        <w:t xml:space="preserve">The presence of skilled mathematicians also impacts the educational ecosystem of France Marseille. The demand for quantitative skills in the job market has led to an increased emphasis on STEM (Science, Technology, Engineering, and Mathematics) education at both secondary and university levels. Mathematicians serve as mentors and role models, encouraging young students from diverse backgrounds to pursue careers in analytical fields.</w:t>
      </w:r>
    </w:p>
    <w:p>
      <w:pPr>
        <w:pStyle w:val="BodyText"/>
      </w:pPr>
      <w:r>
        <w:t xml:space="preserve">This is particularly significant given the demographic diversity of Marseille. By making mathematics accessible and relevant through real-world applications such as sports analytics or financial modeling, mathematicians help bridge educational gaps. The retention of talent in the region depends on creating a vibrant community where mathematicians can thrive, collaborate with industry partners, and see their work have a tangible impact.</w:t>
      </w:r>
    </w:p>
    <w:bookmarkEnd w:id="25"/>
    <w:bookmarkStart w:id="26" w:name="conclusion"/>
    <w:p>
      <w:pPr>
        <w:pStyle w:val="Heading2"/>
      </w:pPr>
      <w:r>
        <w:t xml:space="preserve">6. Conclusion</w:t>
      </w:r>
    </w:p>
    <w:p>
      <w:pPr>
        <w:pStyle w:val="FirstParagraph"/>
      </w:pPr>
      <w:r>
        <w:t xml:space="preserve">In conclusion, the term paper demonstrates that the mathematician is an integral component of the socio-economic architecture of France Marseille. Far from being isolated theorists, these professionals are active participants in solving complex problems related to logistics, urban planning, and environmental sustainability. Their work supports one of France’s most critical economic engines while fostering academic excellence through institutions like Aix-Marseille University.</w:t>
      </w:r>
    </w:p>
    <w:p>
      <w:pPr>
        <w:pStyle w:val="BodyText"/>
      </w:pPr>
      <w:r>
        <w:t xml:space="preserve">As the global economy becomes increasingly data-driven, the value of mathematical expertise will only continue to grow. For France Marseille to maintain its competitive edge in European trade and innovation, it must continue to support and integrate mathematicians into its broader strategic planning. The synergy between abstract thought and practical application exemplified in this region serves as a model for how other cities can leverage intellectual capital for regional development.</w:t>
      </w:r>
    </w:p>
    <w:bookmarkEnd w:id="26"/>
    <w:bookmarkStart w:id="27" w:name="references"/>
    <w:p>
      <w:pPr>
        <w:pStyle w:val="Heading2"/>
      </w:pPr>
      <w:r>
        <w:t xml:space="preserve">7. References</w:t>
      </w:r>
    </w:p>
    <w:p>
      <w:pPr>
        <w:pStyle w:val="FirstParagraph"/>
      </w:pPr>
      <w:r>
        <w:rPr>
          <w:iCs/>
          <w:i/>
        </w:rPr>
        <w:t xml:space="preserve">Note: For the purpose of this simulated term paper, references are conceptual.</w:t>
      </w:r>
    </w:p>
    <w:p>
      <w:pPr>
        <w:numPr>
          <w:ilvl w:val="0"/>
          <w:numId w:val="1001"/>
        </w:numPr>
        <w:pStyle w:val="Compact"/>
      </w:pPr>
      <w:r>
        <w:t xml:space="preserve">Aix-Marseille University Faculty Reports on Mathematical Sciences (2018-2023).</w:t>
      </w:r>
    </w:p>
    <w:p>
      <w:pPr>
        <w:numPr>
          <w:ilvl w:val="0"/>
          <w:numId w:val="1001"/>
        </w:numPr>
        <w:pStyle w:val="Compact"/>
      </w:pPr>
      <w:r>
        <w:t xml:space="preserve">Marseille Port Authority Economic Impact Studies.</w:t>
      </w:r>
    </w:p>
    <w:p>
      <w:pPr>
        <w:numPr>
          <w:ilvl w:val="0"/>
          <w:numId w:val="1001"/>
        </w:numPr>
        <w:pStyle w:val="Compact"/>
      </w:pPr>
      <w:r>
        <w:t xml:space="preserve">Institute of Mathematics and Applications, Regional Contributions to Data Science.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Mathematician in the Intellectual and Economic Fabric of France Marseille</dc:title>
  <dc:creator/>
  <dc:language>en</dc:language>
  <cp:keywords/>
  <dcterms:created xsi:type="dcterms:W3CDTF">2026-07-29T22:23:39Z</dcterms:created>
  <dcterms:modified xsi:type="dcterms:W3CDTF">2026-07-29T22:23:39Z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