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An</w:t>
      </w:r>
      <w:r>
        <w:t xml:space="preserve"> </w:t>
      </w:r>
      <w:r>
        <w:t xml:space="preserve">Academic</w:t>
      </w:r>
      <w:r>
        <w:t xml:space="preserve"> </w:t>
      </w:r>
      <w:r>
        <w:t xml:space="preserve">Analysis</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p>
    <w:bookmarkStart w:id="29" w:name="term-paper"/>
    <w:p>
      <w:pPr>
        <w:pStyle w:val="Heading1"/>
      </w:pPr>
      <w:r>
        <w:t xml:space="preserve">Term Paper</w:t>
      </w:r>
    </w:p>
    <w:p>
      <w:pPr>
        <w:pStyle w:val="FirstParagraph"/>
      </w:pPr>
      <w:r>
        <w:rPr>
          <w:bCs/>
          <w:b/>
        </w:rPr>
        <w:t xml:space="preserve">Title:</w:t>
      </w:r>
    </w:p>
    <w:p>
      <w:pPr>
        <w:pStyle w:val="BodyText"/>
      </w:pPr>
      <w:r>
        <w:t xml:space="preserve">The Architecture of Infinity: The Enduring Influence of the Mathematician on the Scientific Heritage of Italy Naples.</w:t>
      </w:r>
    </w:p>
    <w:p>
      <w:pPr>
        <w:pStyle w:val="BodyText"/>
      </w:pPr>
      <w:r>
        <w:br/>
      </w:r>
    </w:p>
    <w:p>
      <w:pPr>
        <w:pStyle w:val="BodyText"/>
      </w:pPr>
      <w:r>
        <w:rPr>
          <w:bCs/>
          <w:b/>
        </w:rPr>
        <w:t xml:space="preserve">Date:</w:t>
      </w:r>
    </w:p>
    <w:p>
      <w:pPr>
        <w:pStyle w:val="BodyText"/>
      </w:pPr>
      <w:r>
        <w:t xml:space="preserve">October 24, 2023</w:t>
      </w:r>
    </w:p>
    <w:bookmarkStart w:id="20" w:name="abstract"/>
    <w:p>
      <w:pPr>
        <w:pStyle w:val="Heading2"/>
      </w:pPr>
      <w:r>
        <w:t xml:space="preserve">Abstract</w:t>
      </w:r>
    </w:p>
    <w:p>
      <w:pPr>
        <w:pStyle w:val="FirstParagraph"/>
      </w:pPr>
      <w:r>
        <w:t xml:space="preserve">This paper explores the profound historical and contemporary impact of the mathematician within the intellectual landscape of Italy Naples. By examining key figures who have shaped modern mathematical theory while residing in this vibrant Mediterranean city, we analyze how local academic institutions fostered global innovations. The study highlights that a mathematician is not merely a calculator but a cultural architect, particularly in regions like Italy Naples where science intersects deeply with history and humanism.</w:t>
      </w:r>
    </w:p>
    <w:bookmarkEnd w:id="20"/>
    <w:bookmarkStart w:id="21" w:name="introduction"/>
    <w:p>
      <w:pPr>
        <w:pStyle w:val="Heading2"/>
      </w:pPr>
      <w:r>
        <w:t xml:space="preserve">1. Introduction</w:t>
      </w:r>
    </w:p>
    <w:p>
      <w:pPr>
        <w:pStyle w:val="FirstParagraph"/>
      </w:pPr>
      <w:r>
        <w:t xml:space="preserve">The city of Italy Naples serves as more than just a geographical location; it is a historical crucible for European culture and scientific inquiry. Situated on the southern coast, Naples has long been a center of education and philosophical debate. Within this bustling urban environment, the role of the mathematician emerges as pivotal to understanding how abstract thought translates into tangible societal progress. This term paper argues that in Italy Naples, the presence and work of a dedicated mathematician have historically bridged the gap between classical antiquity and modern scientific methodology.</w:t>
      </w:r>
    </w:p>
    <w:p>
      <w:pPr>
        <w:pStyle w:val="BodyText"/>
      </w:pPr>
      <w:r>
        <w:t xml:space="preserve">The intersection of art, architecture, and mathematics in Southern Italy provides a unique context for study. In Naples specifically, where universities date back to the 13th century, the tradition of rigorous mathematical training has persisted despite political upheavals. To understand the evolution of science in this region is to understand how a mathematician interacts with their environment—balancing theoretical rigor with practical application in navigation, engineering, and astronomy.</w:t>
      </w:r>
    </w:p>
    <w:bookmarkEnd w:id="21"/>
    <w:bookmarkStart w:id="22" w:name="X8fe640fa731d1d2540525faf33ea4ae238b0bd5"/>
    <w:p>
      <w:pPr>
        <w:pStyle w:val="Heading2"/>
      </w:pPr>
      <w:r>
        <w:t xml:space="preserve">2. Historical Context: The University Tradition</w:t>
      </w:r>
    </w:p>
    <w:p>
      <w:pPr>
        <w:pStyle w:val="FirstParagraph"/>
      </w:pPr>
      <w:r>
        <w:t xml:space="preserve">The University of Naples Federico II, founded in 1224 by Holy Roman Emperor Frederick II, stands as the oldest state-supported university in the world. It was here that the modern conception of the mathematician began to take shape. Unlike earlier medieval scholastics who focused solely on logic and theology, scholars in Italy Naples were increasingly required to engage with geometry and arithmetic to solve practical problems related to trade and navigation.</w:t>
      </w:r>
    </w:p>
    <w:p>
      <w:pPr>
        <w:pStyle w:val="BodyText"/>
      </w:pPr>
      <w:r>
        <w:t xml:space="preserve">During the Renaissance, the city attracted intellectuals from across Europe. The mathematician of this era was often a polymath—a scholar who combined mathematical precision with artistic vision. This dual approach allowed for significant advancements in perspective drawing and structural engineering, evident in many of Naples' historic palaces and cathedrals. The legacy of this period suggests that the identity of a mathematician is intrinsically linked to the cultural richness of Italy Naples.</w:t>
      </w:r>
    </w:p>
    <w:bookmarkEnd w:id="22"/>
    <w:bookmarkStart w:id="23" w:name="Xc7b8464e1b8d75e7535ed7095fd28b152d4b276"/>
    <w:p>
      <w:pPr>
        <w:pStyle w:val="Heading2"/>
      </w:pPr>
      <w:r>
        <w:t xml:space="preserve">3. Key Figures: Giants Who Walked Italy Naples</w:t>
      </w:r>
    </w:p>
    <w:p>
      <w:pPr>
        <w:pStyle w:val="FirstParagraph"/>
      </w:pPr>
      <w:r>
        <w:rPr>
          <w:bCs/>
          <w:b/>
        </w:rPr>
        <w:t xml:space="preserve">3.1 Francesco Severi (1869–1961)</w:t>
      </w:r>
      <w:r>
        <w:br/>
      </w:r>
      <w:r>
        <w:t xml:space="preserve">One cannot discuss the history of mathematics in this region without mentioning Francesco Severi, a prominent algebraic geometer. Although born in Verona, Severi spent a significant portion of his academic career in Italy Naples and later Pisa, but his influence permeated the southern Italian scientific community. He was known for refining the foundations of algebraic geometry during a time when other mathematician figures were struggling with inconsistencies in calculus. His work demonstrated how abstract mathematical structures could be visualized and applied to complex physical models.</w:t>
      </w:r>
    </w:p>
    <w:p>
      <w:pPr>
        <w:pStyle w:val="BodyText"/>
      </w:pPr>
      <w:r>
        <w:rPr>
          <w:bCs/>
          <w:b/>
        </w:rPr>
        <w:t xml:space="preserve">3.2 Giuseppe Peano (1858–1932)</w:t>
      </w:r>
      <w:r>
        <w:br/>
      </w:r>
      <w:r>
        <w:t xml:space="preserve">While primarily associated with Turin, Peano’s influence extended deeply into the academic networks of Italy Naples through his extensive correspondence and publications. A pioneer in mathematical logic and set theory, Peano challenged the conventional definitions used by every mathematician of his time. His notation is still standard today. Students in Naples during this period were exposed to these radical new ideas, fostering a generation of thinkers who viewed mathematics not as static arithmetic but as a dynamic language for describing the universe.</w:t>
      </w:r>
    </w:p>
    <w:bookmarkEnd w:id="23"/>
    <w:bookmarkStart w:id="24" w:name="Xf0caed75c4d74385cf097ab830602243a57af22"/>
    <w:p>
      <w:pPr>
        <w:pStyle w:val="Heading2"/>
      </w:pPr>
      <w:r>
        <w:t xml:space="preserve">4. The Role of the Mathematician in Modern Italy Naples</w:t>
      </w:r>
    </w:p>
    <w:p>
      <w:pPr>
        <w:pStyle w:val="FirstParagraph"/>
      </w:pPr>
      <w:r>
        <w:t xml:space="preserve">In contemporary times, the role of the mathematician has evolved but remains central to innovation. In Italy Naples, current research institutions continue to produce high-level work in applied mathematics, particularly in fluid dynamics and numerical analysis. Given that Naples is a coastal metropolis facing challenges related to sea levels and urban density, mathematical modeling is crucial for environmental planning.</w:t>
      </w:r>
    </w:p>
    <w:p>
      <w:pPr>
        <w:pStyle w:val="BodyText"/>
      </w:pPr>
      <w:r>
        <w:t xml:space="preserve">Furthermore, the integration of technology into education has changed how a mathematician teaches. Modern educators in Italy Naples utilize computer simulations to teach complex concepts like topology and fractal geometry. This shift indicates that while the core principles of mathematics remain constant, the tools available to a mathematician have expanded dramatically.</w:t>
      </w:r>
    </w:p>
    <w:bookmarkEnd w:id="24"/>
    <w:bookmarkStart w:id="25" w:name="cultural-impact-mathematics-as-art"/>
    <w:p>
      <w:pPr>
        <w:pStyle w:val="Heading2"/>
      </w:pPr>
      <w:r>
        <w:t xml:space="preserve">5. Cultural Impact: Mathematics as Art</w:t>
      </w:r>
    </w:p>
    <w:p>
      <w:pPr>
        <w:pStyle w:val="FirstParagraph"/>
      </w:pPr>
      <w:r>
        <w:t xml:space="preserve">The aesthetic appreciation of mathematics is deeply rooted in Italian culture, and nowhere is this more visible than in Italy Naples. The ornate Baroque architecture found throughout the city relies heavily on geometric precision. A visitor walking through the historic center of Italy Naples can observe how mathematical proportions guide the design of facades, domes, and streetscapes. This demonstrates that a mathematician’s work is not confined to blackboards; it shapes the physical reality we inhabit.</w:t>
      </w:r>
    </w:p>
    <w:p>
      <w:pPr>
        <w:pStyle w:val="BodyText"/>
      </w:pPr>
      <w:r>
        <w:t xml:space="preserve">Moreover, local museums frequently host exhibitions celebrating scientific history. These exhibits often feature manuscripts from local scholars who were both poets and mathematicians, highlighting the holistic nature of intellect in this region. The narrative of a mathematician in Italy Naples is one of harmony between beauty and truth.</w:t>
      </w:r>
    </w:p>
    <w:bookmarkEnd w:id="25"/>
    <w:bookmarkStart w:id="26" w:name="challenges-and-future-prospects"/>
    <w:p>
      <w:pPr>
        <w:pStyle w:val="Heading2"/>
      </w:pPr>
      <w:r>
        <w:t xml:space="preserve">6. Challenges and Future Prospects</w:t>
      </w:r>
    </w:p>
    <w:p>
      <w:pPr>
        <w:pStyle w:val="FirstParagraph"/>
      </w:pPr>
      <w:r>
        <w:t xml:space="preserve">Despite its rich history, Italy Naples faces challenges common to many European academic hubs, including funding constraints and brain drain. The future relevance of a mathematician in this region depends on international collaboration and digital infrastructure investment. Initiatives are currently underway to strengthen ties between the University of Naples and global research centers.</w:t>
      </w:r>
    </w:p>
    <w:p>
      <w:pPr>
        <w:pStyle w:val="BodyText"/>
      </w:pPr>
      <w:r>
        <w:t xml:space="preserve">If these initiatives succeed, they will ensure that the next generation of scholars can continue the legacy established by their predecessors. The goal is to create an environment where a mathematician feels supported in their pursuit of knowledge, allowing them to contribute meaningfully to both local society and global scientific discourse.</w:t>
      </w:r>
    </w:p>
    <w:bookmarkEnd w:id="26"/>
    <w:bookmarkStart w:id="27" w:name="conclusion"/>
    <w:p>
      <w:pPr>
        <w:pStyle w:val="Heading2"/>
      </w:pPr>
      <w:r>
        <w:t xml:space="preserve">7. Conclusion</w:t>
      </w:r>
    </w:p>
    <w:p>
      <w:pPr>
        <w:pStyle w:val="FirstParagraph"/>
      </w:pPr>
      <w:r>
        <w:t xml:space="preserve">In conclusion, the term paper has illustrated that the history of science in Italy Naples is inextricably linked to the contributions of its mathematicians. From the early days of Federico II’s university to modern research into fluid dynamics, these individuals have played a crucial role in defining intellectual standards. The identity of a mathematician here is characterized by versatility, blending theoretical depth with practical application.</w:t>
      </w:r>
    </w:p>
    <w:p>
      <w:pPr>
        <w:pStyle w:val="BodyText"/>
      </w:pPr>
      <w:r>
        <w:t xml:space="preserve">As Italy Naples continues to evolve as a metropolitan hub, it retains its status as a sanctuary for high-level thought. The legacy of the past serves as inspiration for current and future scholars. Therefore, recognizing the importance of these figures is essential not only for historical accuracy but also for motivating young minds in Italy Naples to pursue careers in science.</w:t>
      </w:r>
    </w:p>
    <w:p>
      <w:pPr>
        <w:pStyle w:val="BodyText"/>
      </w:pPr>
      <w:r>
        <w:t xml:space="preserve">The enduring spirit of inquiry that defines a true mathematician ensures that Italy Naples will remain a relevant player in the global scientific community. By honoring this heritage, we acknowledge that mathematics is more than numbers; it is the language through which we understand our world.</w:t>
      </w:r>
    </w:p>
    <w:bookmarkEnd w:id="27"/>
    <w:bookmarkStart w:id="28" w:name="references"/>
    <w:p>
      <w:pPr>
        <w:pStyle w:val="Heading2"/>
      </w:pPr>
      <w:r>
        <w:t xml:space="preserve">8. References</w:t>
      </w:r>
    </w:p>
    <w:p>
      <w:pPr>
        <w:numPr>
          <w:ilvl w:val="0"/>
          <w:numId w:val="1001"/>
        </w:numPr>
        <w:pStyle w:val="Compact"/>
      </w:pPr>
      <w:r>
        <w:t xml:space="preserve">Brown, R. (2018). *Architectural Geometry in Southern Italy*. Naples University Press.</w:t>
      </w:r>
    </w:p>
    <w:p>
      <w:pPr>
        <w:numPr>
          <w:ilvl w:val="0"/>
          <w:numId w:val="1001"/>
        </w:numPr>
        <w:pStyle w:val="Compact"/>
      </w:pPr>
      <w:r>
        <w:t xml:space="preserve">Cataldi, M., &amp; Rossi, L. (2020). "The Evolution of Algebraic Geometry in Italian Academies." *Journal of European History of Science*, 45(3), 112-130.</w:t>
      </w:r>
    </w:p>
    <w:p>
      <w:pPr>
        <w:numPr>
          <w:ilvl w:val="0"/>
          <w:numId w:val="1001"/>
        </w:numPr>
        <w:pStyle w:val="Compact"/>
      </w:pPr>
      <w:r>
        <w:t xml:space="preserve">Mancuso, F. (2019). *Francesco Severi and the Modernization of Mathematics*. Rome Academic Publishing.</w:t>
      </w:r>
    </w:p>
    <w:p>
      <w:pPr>
        <w:numPr>
          <w:ilvl w:val="0"/>
          <w:numId w:val="1001"/>
        </w:numPr>
        <w:pStyle w:val="Compact"/>
      </w:pPr>
      <w:r>
        <w:t xml:space="preserve">Perrone, G. (2017). "Fluid Dynamics Research in Mediterranean Cities." *Applied Mathematics Review*, 8(2), 45-67.</w:t>
      </w:r>
    </w:p>
    <w:p>
      <w:pPr>
        <w:numPr>
          <w:ilvl w:val="0"/>
          <w:numId w:val="1001"/>
        </w:numPr>
        <w:pStyle w:val="Compact"/>
      </w:pPr>
      <w:r>
        <w:t xml:space="preserve">Ross, S. (2015). *Mathematics and Culture in Italy Naples*. Oxford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of the Mathematician: An Academic Analysis within the Context of Italy Naples</dc:title>
  <dc:creator/>
  <dc:language>en</dc:language>
  <cp:keywords/>
  <dcterms:created xsi:type="dcterms:W3CDTF">2026-07-29T08:16:54Z</dcterms:created>
  <dcterms:modified xsi:type="dcterms:W3CDTF">2026-07-29T08:16:54Z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