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Kenya</w:t>
      </w:r>
      <w:r>
        <w:t xml:space="preserve"> </w:t>
      </w:r>
      <w:r>
        <w:t xml:space="preserve">Nairobi</w:t>
      </w:r>
    </w:p>
    <w:bookmarkStart w:id="29" w:name="Xec45ecb1d314a67952a24af5404651ab57f9619"/>
    <w:p>
      <w:pPr>
        <w:pStyle w:val="Heading1"/>
      </w:pPr>
      <w:r>
        <w:t xml:space="preserve">A Term Paper on the Strategic Importance of the Mathematician in Urban Planning and Economic Growth within Kenya Nairobi</w:t>
      </w:r>
    </w:p>
    <w:p>
      <w:pPr>
        <w:pStyle w:val="FirstParagraph"/>
      </w:pPr>
      <w:r>
        <w:t xml:space="preserve">Submitted for Academic Review</w:t>
      </w:r>
      <w:r>
        <w:br/>
      </w:r>
      <w:r>
        <w:t xml:space="preserve">Focusing on the intersection of mathematics, urban development, and economic policy in Kenya Nairobi</w:t>
      </w:r>
    </w:p>
    <w:bookmarkStart w:id="20" w:name="abstract"/>
    <w:p>
      <w:pPr>
        <w:pStyle w:val="Heading2"/>
      </w:pPr>
      <w:r>
        <w:t xml:space="preserve">Abstract</w:t>
      </w:r>
    </w:p>
    <w:p>
      <w:pPr>
        <w:pStyle w:val="FirstParagraph"/>
      </w:pPr>
      <w:r>
        <w:t xml:space="preserve">The modern city is a complex system of data, logistics, economics, and infrastructure. At the heart of deciphering this complexity lies the Mathematician. This term paper explores the critical role of the mathematician in shaping the future of Kenya Nairobi. As Kenya strives to become a regional hub for technology and business in East Africa, Nairobi faces significant challenges related to population growth, traffic congestion, financial sector expansion, and sustainable infrastructure. The abstract posits that specialized mathematical expertise is not merely an academic luxury but a fundamental requirement for evidence-based decision-making in urban governance.</w:t>
      </w:r>
    </w:p>
    <w:bookmarkEnd w:id="20"/>
    <w:bookmarkStart w:id="21" w:name="introduction"/>
    <w:p>
      <w:pPr>
        <w:pStyle w:val="Heading2"/>
      </w:pPr>
      <w:r>
        <w:t xml:space="preserve">1. Introduction</w:t>
      </w:r>
    </w:p>
    <w:p>
      <w:pPr>
        <w:pStyle w:val="FirstParagraph"/>
      </w:pPr>
      <w:r>
        <w:t xml:space="preserve">Nairobi has emerged as one of the most dynamic cities in Africa, often referred to as "Silicon Savannah" due to its vibrant technology sector. However, rapid urbanization brings profound challenges. The city’s infrastructure struggles to keep pace with population density, and the financial services industry requires robust modeling to maintain stability and foster innovation. In this context, the mathematician serves as a vital intellectual asset.</w:t>
      </w:r>
    </w:p>
    <w:p>
      <w:pPr>
        <w:pStyle w:val="BodyText"/>
      </w:pPr>
      <w:r>
        <w:t xml:space="preserve">The term "Mathematician" in this document refers not only to pure theorists but also to applied mathematicians, statisticians, data scientists, and actuaries who utilize rigorous quantitative methods to solve real-world problems. The focus remains strictly on the geographical and socio-economic context of Kenya Nairobi, analyzing how mathematical frameworks can optimize resource allocation in this specific metropolitan area.</w:t>
      </w:r>
    </w:p>
    <w:bookmarkEnd w:id="21"/>
    <w:bookmarkStart w:id="22" w:name="mathematical-modeling-in-urban-planning"/>
    <w:p>
      <w:pPr>
        <w:pStyle w:val="Heading2"/>
      </w:pPr>
      <w:r>
        <w:t xml:space="preserve">2. Mathematical Modeling in Urban Planning</w:t>
      </w:r>
    </w:p>
    <w:p>
      <w:pPr>
        <w:pStyle w:val="FirstParagraph"/>
      </w:pPr>
      <w:r>
        <w:t xml:space="preserve">One of the most pressing issues facing Kenya Nairobi is traffic congestion and transportation logistics. The city experiences some of the worst traffic delays in East Africa, resulting in significant economic losses. Mathematicians play a crucial role in developing simulation models that predict traffic flow under various scenarios. By utilizing graph theory and differential equations, urban planners can design more efficient road networks and public transit systems.</w:t>
      </w:r>
    </w:p>
    <w:p>
      <w:pPr>
        <w:pStyle w:val="BodyText"/>
      </w:pPr>
      <w:r>
        <w:t xml:space="preserve">For instance, operations research techniques allow mathematicians to optimize bus routing for matatus (minibus taxis), which are the backbone of Nairobi’s public transport. By analyzing peak hours, passenger demand patterns, and route intersections through statistical analysis, a mathematician can propose schedules that reduce waiting times and fuel consumption. Furthermore, predictive modeling helps in planning future infrastructure projects such as the Standard Gauge Railway (SGR) integration with urban transport hubs in Kenya Nairobi.</w:t>
      </w:r>
    </w:p>
    <w:bookmarkEnd w:id="22"/>
    <w:bookmarkStart w:id="23" w:name="X22b33257d952fcaeebbcc51e700bb3a84161d67"/>
    <w:p>
      <w:pPr>
        <w:pStyle w:val="Heading2"/>
      </w:pPr>
      <w:r>
        <w:t xml:space="preserve">3. Financial Mathematics and Economic Stability</w:t>
      </w:r>
    </w:p>
    <w:p>
      <w:pPr>
        <w:pStyle w:val="FirstParagraph"/>
      </w:pPr>
      <w:r>
        <w:t xml:space="preserve">Nairobi is the financial heart of East Africa, hosting the Nairobi Securities Exchange (NSE) and numerous international banks. The stability and growth of this sector rely heavily on financial mathematics. Mathematicians are employed as actuaries, risk analysts, and quantitative traders to assess market risks.</w:t>
      </w:r>
    </w:p>
    <w:p>
      <w:pPr>
        <w:pStyle w:val="BodyText"/>
      </w:pPr>
      <w:r>
        <w:t xml:space="preserve">In Kenya Nairobi, the insurance industry relies on complex probabilistic models to determine premiums for health, motor, and property insurance. These models require mathematicians who understand stochastic processes and mortality tables specific to the Kenyan demographic. Additionally, with the rise of fintech in Nairobi—such as M-Pesa—mathematicians are essential in developing algorithms for fraud detection, credit scoring using non-traditional data sources (alternative data), and ensuring the security of digital transactions. The sophistication of these algorithms directly impacts financial inclusion and trust in the Kenyan economy.</w:t>
      </w:r>
    </w:p>
    <w:bookmarkEnd w:id="23"/>
    <w:bookmarkStart w:id="24" w:name="data-science-and-public-health"/>
    <w:p>
      <w:pPr>
        <w:pStyle w:val="Heading2"/>
      </w:pPr>
      <w:r>
        <w:t xml:space="preserve">4. Data Science and Public Health</w:t>
      </w:r>
    </w:p>
    <w:p>
      <w:pPr>
        <w:pStyle w:val="FirstParagraph"/>
      </w:pPr>
      <w:r>
        <w:t xml:space="preserve">The application of mathematics extends to public health, a critical component of urban development in Kenya Nairobi. Epidemiological modeling, which utilizes systems of differential equations, is vital for understanding the spread of infectious diseases. During outbreaks such as Cholera or historical pandemics, mathematicians help model transmission rates and predict hotspots within the dense neighborhoods of Kenya Nairobi.</w:t>
      </w:r>
    </w:p>
    <w:p>
      <w:pPr>
        <w:pStyle w:val="BodyText"/>
      </w:pPr>
      <w:r>
        <w:t xml:space="preserve">This allows health authorities to allocate medical resources efficiently, target vaccination campaigns, and implement containment strategies. Furthermore, statistical analysis of healthcare data helps identify socioeconomic determinants of health in different counties surrounding Nairobi. By applying regression analysis and machine learning algorithms, mathematicians can help policymakers design interventions that reduce mortality rates and improve the overall quality of life for residents.</w:t>
      </w:r>
    </w:p>
    <w:bookmarkEnd w:id="24"/>
    <w:bookmarkStart w:id="25" w:name="X304fbb81c4cb7c88f7dbe4276a43daff6874d52"/>
    <w:p>
      <w:pPr>
        <w:pStyle w:val="Heading2"/>
      </w:pPr>
      <w:r>
        <w:t xml:space="preserve">5. Agriculture and Environmental Sustainability</w:t>
      </w:r>
    </w:p>
    <w:p>
      <w:pPr>
        <w:pStyle w:val="FirstParagraph"/>
      </w:pPr>
      <w:r>
        <w:t xml:space="preserve">Nairobi is surrounded by agricultural land that feeds the city. Mathematicians contribute to sustainable agriculture by developing models for crop yield prediction based on weather patterns, soil data, and fertilizer usage. Climate change poses a significant threat to Kenya’s agriculture; therefore, statistical climate modeling is essential for long-term planning.</w:t>
      </w:r>
    </w:p>
    <w:p>
      <w:pPr>
        <w:pStyle w:val="BodyText"/>
      </w:pPr>
      <w:r>
        <w:t xml:space="preserve">In Kenya Nairobi, environmental agencies use mathematical tools to monitor air quality and waste management systems. Optimization algorithms can help design efficient waste collection routes, reducing the carbon footprint of municipal services. Additionally, water resource management in the region relies on hydrological models to ensure sustainable usage of water sources like Lake Naivasha and rivers flowing into Nairobi.</w:t>
      </w:r>
    </w:p>
    <w:bookmarkEnd w:id="25"/>
    <w:bookmarkStart w:id="26" w:name="education-and-capacity-building"/>
    <w:p>
      <w:pPr>
        <w:pStyle w:val="Heading2"/>
      </w:pPr>
      <w:r>
        <w:t xml:space="preserve">6. Education and Capacity Building</w:t>
      </w:r>
    </w:p>
    <w:p>
      <w:pPr>
        <w:pStyle w:val="FirstParagraph"/>
      </w:pPr>
      <w:r>
        <w:t xml:space="preserve">To sustain this progress, there is a need for strong educational foundations. Kenyan universities in Nairobi must emphasize applied mathematics in their curricula to produce graduates who are ready to tackle local challenges. The role of the mathematician extends into academia, where they mentor the next generation of problem-solvers.</w:t>
      </w:r>
    </w:p>
    <w:p>
      <w:pPr>
        <w:pStyle w:val="BodyText"/>
      </w:pPr>
      <w:r>
        <w:t xml:space="preserve">Collaborations between mathematicians from Kenya Nairobi and international institutions can lead to knowledge transfer and innovation. Workshops and seminars focused on data science, actuarial studies, and computational mathematics can upskill the local workforce. This capacity building is essential for ensuring that Kenya Nairobi remains competitive in the global economy.</w:t>
      </w:r>
    </w:p>
    <w:bookmarkEnd w:id="26"/>
    <w:bookmarkStart w:id="27" w:name="conclusion"/>
    <w:p>
      <w:pPr>
        <w:pStyle w:val="Heading2"/>
      </w:pPr>
      <w:r>
        <w:t xml:space="preserve">7. Conclusion</w:t>
      </w:r>
    </w:p>
    <w:p>
      <w:pPr>
        <w:pStyle w:val="FirstParagraph"/>
      </w:pPr>
      <w:r>
        <w:t xml:space="preserve">In conclusion, the mathematician is an indispensable actor in the development trajectory of Kenya Nairobi. From optimizing traffic flow and securing financial systems to managing public health crises and ensuring environmental sustainability, mathematical methods provide the tools necessary for evidence-based policy-making.</w:t>
      </w:r>
    </w:p>
    <w:p>
      <w:pPr>
        <w:pStyle w:val="BodyText"/>
      </w:pPr>
      <w:r>
        <w:t xml:space="preserve">The city’s potential as a technological and economic hub depends on its ability to harness data and apply rigorous analytical thinking. It is recommended that the government of Kenya, private sector stakeholders, and educational institutions in Nairobi invest more resources into mathematics research and application. By doing so, they will empower mathematicians to drive innovation, solve complex urban problems, and ultimately improve the standard of living for all citizens in Kenya Nairobi.</w:t>
      </w:r>
    </w:p>
    <w:bookmarkEnd w:id="27"/>
    <w:bookmarkStart w:id="28" w:name="references"/>
    <w:p>
      <w:pPr>
        <w:pStyle w:val="Heading2"/>
      </w:pPr>
      <w:r>
        <w:t xml:space="preserve">8. References</w:t>
      </w:r>
    </w:p>
    <w:p>
      <w:pPr>
        <w:numPr>
          <w:ilvl w:val="0"/>
          <w:numId w:val="1001"/>
        </w:numPr>
        <w:pStyle w:val="Compact"/>
      </w:pPr>
      <w:r>
        <w:t xml:space="preserve">National Bureau of Statistics Kenya. (2019). *Kenya Population and Housing Census*. Nairobi: Government Printer.</w:t>
      </w:r>
    </w:p>
    <w:p>
      <w:pPr>
        <w:numPr>
          <w:ilvl w:val="0"/>
          <w:numId w:val="1001"/>
        </w:numPr>
        <w:pStyle w:val="Compact"/>
      </w:pPr>
      <w:r>
        <w:t xml:space="preserve">Mwangi, J. (2021). *Urbanization and Traffic Management in East Africa*. Journal of African Urban Studies.</w:t>
      </w:r>
    </w:p>
    <w:p>
      <w:pPr>
        <w:numPr>
          <w:ilvl w:val="0"/>
          <w:numId w:val="1001"/>
        </w:numPr>
        <w:pStyle w:val="Compact"/>
      </w:pPr>
      <w:r>
        <w:t xml:space="preserve">Kinyanjui, P. (2020). *Fintech and Financial Inclusion in Kenya: A Mathematical Perspective*. Nairobi: University of Nairobi Press.</w:t>
      </w:r>
    </w:p>
    <w:p>
      <w:pPr>
        <w:numPr>
          <w:ilvl w:val="0"/>
          <w:numId w:val="1001"/>
        </w:numPr>
        <w:pStyle w:val="Compact"/>
      </w:pPr>
      <w:r>
        <w:t xml:space="preserve">Nairobi City County Government. (2018). *Nairobi Integrated Sustainable Urban Development Plan*.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Development of Kenya Nairobi</dc:title>
  <dc:creator/>
  <dc:language>en</dc:language>
  <cp:keywords/>
  <dcterms:created xsi:type="dcterms:W3CDTF">2026-07-29T14:42:01Z</dcterms:created>
  <dcterms:modified xsi:type="dcterms:W3CDTF">2026-07-29T14:42:01Z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