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Educational</w:t>
      </w:r>
      <w:r>
        <w:t xml:space="preserve"> </w:t>
      </w:r>
      <w:r>
        <w:t xml:space="preserve">and</w:t>
      </w:r>
      <w:r>
        <w:t xml:space="preserve"> </w:t>
      </w:r>
      <w:r>
        <w:t xml:space="preserve">Economic</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Auckland</w:t>
      </w:r>
    </w:p>
    <w:bookmarkStart w:id="31" w:name="X491778e2dd405b0a97a9e2d5447edcc00e5418b"/>
    <w:p>
      <w:pPr>
        <w:pStyle w:val="Heading1"/>
      </w:pPr>
      <w:r>
        <w:t xml:space="preserve">The Role and Impact of the Mathematician in the Educational and Economic Landscape of New Zealand Auckland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Auckland Faculty of Science</w:t>
      </w:r>
      <w:r>
        <w:br/>
      </w:r>
    </w:p>
    <w:p>
      <w:pPr>
        <w:pStyle w:val="BodyText"/>
      </w:pPr>
      <w:r>
        <w:t xml:space="preserve">Courseterm Paper Submission&lt;/&gt;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mathematician within the specific socio-economic and educational context of New Zealand Auckland. As a hub for technological innovation and higher education in Oceania, Auckland serves as a critical nexus where abstract mathematical theory intersects with practical application. This document examines how professionals identified as a</w:t>
      </w:r>
      <w:r>
        <w:t xml:space="preserve"> </w:t>
      </w:r>
      <w:r>
        <w:rPr>
          <w:bCs/>
          <w:b/>
        </w:rPr>
        <w:t xml:space="preserve">Mathematician</w:t>
      </w:r>
      <w:r>
        <w:t xml:space="preserve"> </w:t>
      </w:r>
      <w:r>
        <w:t xml:space="preserve">contribute to data analytics, actuarial science, environmental modeling, and educational policy in the region. Furthermore, it analyzes the unique challenges and opportunities presented by operating within</w:t>
      </w:r>
      <w:r>
        <w:t xml:space="preserve"> </w:t>
      </w:r>
      <w:r>
        <w:rPr>
          <w:bCs/>
          <w:b/>
        </w:rPr>
        <w:t xml:space="preserve">New Zealand Auckland</w:t>
      </w:r>
      <w:r>
        <w:t xml:space="preserve">, highlighting the necessity of adapting mathematical rigor to local demographic and economic needs.</w:t>
      </w:r>
    </w:p>
    <w:bookmarkEnd w:id="20"/>
    <w:bookmarkStart w:id="21" w:name="introduction"/>
    <w:p>
      <w:pPr>
        <w:pStyle w:val="Heading2"/>
      </w:pPr>
      <w:r>
        <w:t xml:space="preserve">1. Introduction</w:t>
      </w:r>
    </w:p>
    <w:p>
      <w:pPr>
        <w:pStyle w:val="FirstParagraph"/>
      </w:pPr>
      <w:r>
        <w:t xml:space="preserve">In an era defined by big data and algorithmic decision-making, the relevance of mathematics extends far beyond academic circles. In major metropolitan centers, the application of quantitative methods drives efficiency, innovation, and sustainability. For students and professionals engaging with this subject in</w:t>
      </w:r>
      <w:r>
        <w:t xml:space="preserve"> </w:t>
      </w:r>
      <w:r>
        <w:rPr>
          <w:bCs/>
          <w:b/>
        </w:rPr>
        <w:t xml:space="preserve">New Zealand Auckland</w:t>
      </w:r>
      <w:r>
        <w:t xml:space="preserve">, understanding the practical identity of a</w:t>
      </w:r>
      <w:r>
        <w:t xml:space="preserve"> </w:t>
      </w:r>
      <w:r>
        <w:rPr>
          <w:bCs/>
          <w:b/>
        </w:rPr>
        <w:t xml:space="preserve">Mathematician</w:t>
      </w:r>
      <w:r>
        <w:t xml:space="preserve"> </w:t>
      </w:r>
      <w:r>
        <w:t xml:space="preserve">is essential. This paper argues that the modern mathematician is not merely a theorist but a critical problem-solver whose skills are indispensable to the economic engine of Auckland.</w:t>
      </w:r>
    </w:p>
    <w:p>
      <w:pPr>
        <w:pStyle w:val="BodyText"/>
      </w:pPr>
      <w:r>
        <w:t xml:space="preserve">Auckland, as New Zealand’s largest city and economic powerhouse, hosts a concentration of industries ranging from fintech to environmental science. These sectors rely heavily on the analytical frameworks provided by trained mathematicians. Consequently, the definition of a</w:t>
      </w:r>
      <w:r>
        <w:t xml:space="preserve"> </w:t>
      </w:r>
      <w:r>
        <w:rPr>
          <w:bCs/>
          <w:b/>
        </w:rPr>
        <w:t xml:space="preserve">Mathematician</w:t>
      </w:r>
      <w:r>
        <w:t xml:space="preserve"> </w:t>
      </w:r>
      <w:r>
        <w:t xml:space="preserve">in this region must be viewed through a lens that combines pure theoretical knowledge with applied statistical and computational proficiency.</w:t>
      </w:r>
    </w:p>
    <w:bookmarkEnd w:id="21"/>
    <w:bookmarkStart w:id="22" w:name="the-profile-of-the-modern-mathematician"/>
    <w:p>
      <w:pPr>
        <w:pStyle w:val="Heading2"/>
      </w:pPr>
      <w:r>
        <w:t xml:space="preserve">2. The Profile of the Modern Mathematician</w:t>
      </w:r>
    </w:p>
    <w:p>
      <w:pPr>
        <w:pStyle w:val="FirstParagraph"/>
      </w:pPr>
      <w:r>
        <w:t xml:space="preserve">To understand the impact within Auckland, one must first define the scope of the profession. A</w:t>
      </w:r>
      <w:r>
        <w:t xml:space="preserve"> </w:t>
      </w:r>
      <w:r>
        <w:rPr>
          <w:bCs/>
          <w:b/>
        </w:rPr>
        <w:t xml:space="preserve">Mathematician</w:t>
      </w:r>
      <w:r>
        <w:t xml:space="preserve">, in a contemporary professional context, is an expert in logic, structure, and pattern recognition. Unlike statisticians who focus primarily on data interpretation, mathematicians often develop the underlying algorithms and theoretical models that make such analysis possible.</w:t>
      </w:r>
    </w:p>
    <w:p>
      <w:pPr>
        <w:pStyle w:val="BodyText"/>
      </w:pPr>
      <w:r>
        <w:t xml:space="preserve">In</w:t>
      </w:r>
      <w:r>
        <w:t xml:space="preserve"> </w:t>
      </w:r>
      <w:r>
        <w:rPr>
          <w:bCs/>
          <w:b/>
        </w:rPr>
        <w:t xml:space="preserve">New Zealand Auckland</w:t>
      </w:r>
      <w:r>
        <w:t xml:space="preserve">, this distinction is vital. The local job market demands professionals who can bridge the gap between abstract concepts and real-world business logic. Therefore, a</w:t>
      </w:r>
      <w:r>
        <w:t xml:space="preserve"> </w:t>
      </w:r>
      <w:r>
        <w:rPr>
          <w:bCs/>
          <w:b/>
        </w:rPr>
        <w:t xml:space="preserve">Mathematician</w:t>
      </w:r>
      <w:r>
        <w:t xml:space="preserve"> </w:t>
      </w:r>
      <w:r>
        <w:t xml:space="preserve">operating in this region typically possesses a hybrid skill set:</w:t>
      </w:r>
    </w:p>
    <w:p>
      <w:pPr>
        <w:numPr>
          <w:ilvl w:val="0"/>
          <w:numId w:val="1001"/>
        </w:numPr>
        <w:pStyle w:val="Compact"/>
      </w:pPr>
      <w:r>
        <w:rPr>
          <w:bCs/>
          <w:b/>
        </w:rPr>
        <w:t xml:space="preserve">Theoretical Rigor:</w:t>
      </w:r>
      <w:r>
        <w:t xml:space="preserve"> </w:t>
      </w:r>
      <w:r>
        <w:t xml:space="preserve">Understanding complex proofs and logical structures to ensure model integrity.</w:t>
      </w:r>
    </w:p>
    <w:p>
      <w:pPr>
        <w:numPr>
          <w:ilvl w:val="0"/>
          <w:numId w:val="1001"/>
        </w:numPr>
        <w:pStyle w:val="Compact"/>
      </w:pPr>
      <w:r>
        <w:t xml:space="preserve">Using languages such as Python, R, or MATLAB to implement mathematical models at scale .</w:t>
      </w:r>
      <w:r>
        <w:t xml:space="preserve"> </w:t>
      </w:r>
      <w:r>
        <w:t xml:space="preserve">&lt; li &gt;&lt; Strong &gt; Communication Skills : The ability to explain non-technical results to stakeholders in banking , insurance , and government sectors unique to Auckland 's economy .</w:t>
      </w:r>
    </w:p>
    <w:bookmarkEnd w:id="22"/>
    <w:bookmarkStart w:id="26" w:name="X20d8ae20b82fd8974bc46a6e3a50b60cd96c39c"/>
    <w:p>
      <w:pPr>
        <w:pStyle w:val="Heading2"/>
      </w:pPr>
      <w:r>
        <w:t xml:space="preserve">3. Key Sectors Employing Mathematicians in New Zealand Auckland</w:t>
      </w:r>
    </w:p>
    <w:bookmarkStart w:id="23" w:name="financial-services-and-actuarial-science"/>
    <w:p>
      <w:pPr>
        <w:pStyle w:val="Heading3"/>
      </w:pPr>
      <w:r>
        <w:t xml:space="preserve">3.1 Financial Services and Actuarial Science</w:t>
      </w:r>
    </w:p>
    <w:p>
      <w:pPr>
        <w:pStyle w:val="FirstParagraph"/>
      </w:pPr>
      <w:r>
        <w:t xml:space="preserve">Auckland is a significant center for banking and insurance in the Asia-Pacific region. Here, the role of a</w:t>
      </w:r>
      <w:r>
        <w:t xml:space="preserve"> </w:t>
      </w:r>
      <w:r>
        <w:rPr>
          <w:bCs/>
          <w:b/>
        </w:rPr>
        <w:t xml:space="preserve">Mathematician</w:t>
      </w:r>
      <w:r>
        <w:t xml:space="preserve"> </w:t>
      </w:r>
      <w:r>
        <w:t xml:space="preserve">is paramount in risk assessment and pricing models. Actuaries, who are essentially mathematicians specializing in financial uncertainty, work extensively within this sector. They utilize stochastic processes to predict future events such as natural disasters or market fluctuations. Given New Zealand’s geographical location and exposure to seismic activity, the demand for a</w:t>
      </w:r>
      <w:r>
        <w:t xml:space="preserve"> </w:t>
      </w:r>
      <w:r>
        <w:rPr>
          <w:bCs/>
          <w:b/>
        </w:rPr>
        <w:t xml:space="preserve">Mathematician</w:t>
      </w:r>
      <w:r>
        <w:t xml:space="preserve"> </w:t>
      </w:r>
      <w:r>
        <w:t xml:space="preserve">skilled in probabilistic modeling is exceptionally high in Auckland’s insurance hubs.</w:t>
      </w:r>
    </w:p>
    <w:bookmarkEnd w:id="23"/>
    <w:bookmarkStart w:id="24" w:name="technology-and-data-science"/>
    <w:p>
      <w:pPr>
        <w:pStyle w:val="Heading3"/>
      </w:pPr>
      <w:r>
        <w:t xml:space="preserve">3.2 Technology and Data Science</w:t>
      </w:r>
    </w:p>
    <w:p>
      <w:pPr>
        <w:pStyle w:val="FirstParagraph"/>
      </w:pPr>
      <w:r>
        <w:t xml:space="preserve">The tech sector in</w:t>
      </w:r>
      <w:r>
        <w:t xml:space="preserve"> </w:t>
      </w:r>
      <w:r>
        <w:rPr>
          <w:bCs/>
          <w:b/>
        </w:rPr>
        <w:t xml:space="preserve">New Zealand Auckland</w:t>
      </w:r>
      <w:r>
        <w:t xml:space="preserve">, often referred to as "Silicon Moana," relies heavily on algorithmic efficiency. Software engineers and data scientists frequently have backgrounds in mathematics. A</w:t>
      </w:r>
      <w:r>
        <w:t xml:space="preserve"> </w:t>
      </w:r>
      <w:r>
        <w:rPr>
          <w:bCs/>
          <w:b/>
        </w:rPr>
        <w:t xml:space="preserve">Mathematician</w:t>
      </w:r>
      <w:r>
        <w:t xml:space="preserve"> </w:t>
      </w:r>
      <w:r>
        <w:t xml:space="preserve">contributes to machine learning algorithms, encryption protocols, and network optimization. For instance, telecommunications companies operating in Auckland require mathematicians to optimize signal propagation and data transmission speeds across the city’s topography.</w:t>
      </w:r>
    </w:p>
    <w:bookmarkEnd w:id="24"/>
    <w:bookmarkStart w:id="25" w:name="environmental-science-and-sustainability"/>
    <w:p>
      <w:pPr>
        <w:pStyle w:val="Heading3"/>
      </w:pPr>
      <w:r>
        <w:t xml:space="preserve">3.3 Environmental Science and Sustainability</w:t>
      </w:r>
    </w:p>
    <w:p>
      <w:pPr>
        <w:pStyle w:val="FirstParagraph"/>
      </w:pPr>
      <w:r>
        <w:t xml:space="preserve">New Zealand places a high premium on environmental stewardship. In Auckland, urban planning and resource management are critical issues facing the rapidly growing population. A</w:t>
      </w:r>
      <w:r>
        <w:t xml:space="preserve"> </w:t>
      </w:r>
      <w:r>
        <w:rPr>
          <w:bCs/>
          <w:b/>
        </w:rPr>
        <w:t xml:space="preserve">Mathematician</w:t>
      </w:r>
      <w:r>
        <w:t xml:space="preserve"> </w:t>
      </w:r>
      <w:r>
        <w:t xml:space="preserve">plays a crucial role in modeling climate change impacts, managing water resources, and optimizing waste reduction strategies. These models require differential equations and spatial analysis to predict how changes in land use affect local ecosystems. Thus, the</w:t>
      </w:r>
      <w:r>
        <w:t xml:space="preserve"> </w:t>
      </w:r>
      <w:r>
        <w:rPr>
          <w:bCs/>
          <w:b/>
        </w:rPr>
        <w:t xml:space="preserve">Mathematician</w:t>
      </w:r>
      <w:r>
        <w:t xml:space="preserve"> </w:t>
      </w:r>
      <w:r>
        <w:t xml:space="preserve">becomes an agent of sustainability within the city’s planning framework.</w:t>
      </w:r>
    </w:p>
    <w:bookmarkEnd w:id="25"/>
    <w:bookmarkEnd w:id="26"/>
    <w:bookmarkStart w:id="27" w:name="X4f36f52caa30b0ea628c027731e4ed610212036"/>
    <w:p>
      <w:pPr>
        <w:pStyle w:val="Heading2"/>
      </w:pPr>
      <w:r>
        <w:t xml:space="preserve">4. Educational Contributions and Academic Research</w:t>
      </w:r>
    </w:p>
    <w:p>
      <w:pPr>
        <w:pStyle w:val="FirstParagraph"/>
      </w:pPr>
      <w:r>
        <w:t xml:space="preserve">Beyond industry, universities in Auckland, such as the University of Auckland and AUT (Auckland University of Technology), are centers for mathematical research. The role of a mathematician in academia involves pushing the boundaries of human knowledge while mentoring the next generation. In</w:t>
      </w:r>
      <w:r>
        <w:t xml:space="preserve"> </w:t>
      </w:r>
      <w:r>
        <w:rPr>
          <w:bCs/>
          <w:b/>
        </w:rPr>
        <w:t xml:space="preserve">New Zealand Auckland</w:t>
      </w:r>
      <w:r>
        <w:t xml:space="preserve">, there is a specific focus on applied mathematics that serves local industries.</w:t>
      </w:r>
    </w:p>
    <w:p>
      <w:pPr>
        <w:pStyle w:val="BodyText"/>
      </w:pPr>
      <w:r>
        <w:t xml:space="preserve">Academic mathematicians collaborate with government bodies to solve public sector problems, from traffic flow optimization in Auckland’s CBD to pandemic modeling during recent global health crises. This collaborative environment reinforces the idea that a</w:t>
      </w:r>
      <w:r>
        <w:t xml:space="preserve"> </w:t>
      </w:r>
      <w:r>
        <w:rPr>
          <w:bCs/>
          <w:b/>
        </w:rPr>
        <w:t xml:space="preserve">Mathematician</w:t>
      </w:r>
      <w:r>
        <w:t xml:space="preserve"> </w:t>
      </w:r>
      <w:r>
        <w:t xml:space="preserve">is a public service provider, using their skills for societal benefit.</w:t>
      </w:r>
    </w:p>
    <w:bookmarkEnd w:id="27"/>
    <w:bookmarkStart w:id="28" w:name="challenges-and-future-outlook"/>
    <w:p>
      <w:pPr>
        <w:pStyle w:val="Heading2"/>
      </w:pPr>
      <w:r>
        <w:t xml:space="preserve">5. Challenges and Future Outlook</w:t>
      </w:r>
    </w:p>
    <w:p>
      <w:pPr>
        <w:pStyle w:val="FirstParagraph"/>
      </w:pPr>
      <w:r>
        <w:t xml:space="preserve">Despite the high demand, there are challenges in cultivating talent in this field within Auckland. The global competition for top mathematical minds is fierce, requiring local institutions to offer competitive environments to retain a</w:t>
      </w:r>
      <w:r>
        <w:t xml:space="preserve"> </w:t>
      </w:r>
      <w:r>
        <w:rPr>
          <w:bCs/>
          <w:b/>
        </w:rPr>
        <w:t xml:space="preserve">Mathematician</w:t>
      </w:r>
      <w:r>
        <w:t xml:space="preserve">. Additionally, there is a need to demystify mathematics for students at earlier education levels. Promoting the career path of a</w:t>
      </w:r>
      <w:r>
        <w:t xml:space="preserve"> </w:t>
      </w:r>
      <w:r>
        <w:rPr>
          <w:bCs/>
          <w:b/>
        </w:rPr>
        <w:t xml:space="preserve">Mathematician</w:t>
      </w:r>
      <w:r>
        <w:t xml:space="preserve"> </w:t>
      </w:r>
      <w:r>
        <w:t xml:space="preserve">as diverse and accessible is crucial for sustaining Auckland’s innovation economy.</w:t>
      </w:r>
    </w:p>
    <w:p>
      <w:pPr>
        <w:pStyle w:val="BodyText"/>
      </w:pPr>
      <w:r>
        <w:t xml:space="preserve">Furthermore, the integration of artificial intelligence raises questions about the future role of human mathematicians. While AI can perform calculations, it lacks the intuitive leap and creative problem-solving inherent to human mathematical thought. Therefore, in</w:t>
      </w:r>
      <w:r>
        <w:t xml:space="preserve"> </w:t>
      </w:r>
      <w:r>
        <w:rPr>
          <w:bCs/>
          <w:b/>
        </w:rPr>
        <w:t xml:space="preserve">New Zealand Auckland</w:t>
      </w:r>
      <w:r>
        <w:t xml:space="preserve">, the focus will shift towards high-level strategic application of mathematical principles rather than routine computation.</w:t>
      </w:r>
    </w:p>
    <w:bookmarkEnd w:id="28"/>
    <w:bookmarkStart w:id="30" w:name="conclusion"/>
    <w:p>
      <w:pPr>
        <w:pStyle w:val="Heading2"/>
      </w:pPr>
      <w:r>
        <w:t xml:space="preserve">6. Conclusion</w:t>
      </w:r>
    </w:p>
    <w:p>
      <w:pPr>
        <w:pStyle w:val="FirstParagraph"/>
      </w:pPr>
      <w:r>
        <w:t xml:space="preserve">In conclusion, the identity of a</w:t>
      </w:r>
      <w:r>
        <w:t xml:space="preserve"> </w:t>
      </w:r>
      <w:r>
        <w:rPr>
          <w:bCs/>
          <w:b/>
        </w:rPr>
        <w:t xml:space="preserve">Mathematician</w:t>
      </w:r>
      <w:r>
        <w:br/>
      </w:r>
      <w:r>
        <w:t xml:space="preserve">is evolving rapidly within the dynamic landscape of</w:t>
      </w:r>
      <w:r>
        <w:br/>
      </w:r>
      <w:r>
        <w:rPr>
          <w:bCs/>
          <w:b/>
        </w:rPr>
        <w:t xml:space="preserve">New Zealand Auckland</w:t>
      </w:r>
      <w:r>
        <w:t xml:space="preserve">. No longer confined to the ivory tower, the modern mathematician is integral to financial stability,</w:t>
      </w:r>
      <w:r>
        <w:br/>
      </w:r>
      <w:r>
        <w:t xml:space="preserve">technological advancement,</w:t>
      </w:r>
      <w:r>
        <w:br/>
      </w:r>
      <w:r>
        <w:t xml:space="preserve">and environmental sustainability in one of Oceania's most vibrant cities.</w:t>
      </w:r>
      <w:r>
        <w:br/>
      </w:r>
      <w:r>
        <w:t xml:space="preserve">As Auckland continues to grow as a global node for innovation,</w:t>
      </w:r>
      <w:r>
        <w:br/>
      </w:r>
      <w:r>
        <w:t xml:space="preserve">the demand for rigorous quantitative thinking will only increase.</w:t>
      </w:r>
      <w:r>
        <w:br/>
      </w:r>
      <w:r>
        <w:t xml:space="preserve">Educational institutions and industries must continue to collaborate</w:t>
      </w:r>
      <w:r>
        <w:br/>
      </w:r>
      <w:r>
        <w:t xml:space="preserve">to ensure that the next generation of</w:t>
      </w:r>
      <w:r>
        <w:t xml:space="preserve"> </w:t>
      </w:r>
      <w:r>
        <w:rPr>
          <w:bCs/>
          <w:b/>
        </w:rPr>
        <w:t xml:space="preserve">Mathematician</w:t>
      </w:r>
      <w:r>
        <w:t xml:space="preserve">s are equipped</w:t>
      </w:r>
      <w:r>
        <w:br/>
      </w:r>
      <w:r>
        <w:t xml:space="preserve">with the skills necessary to address the complex challenges of tomorrow.</w:t>
      </w:r>
      <w:r>
        <w:br/>
      </w:r>
      <w:r>
        <w:rPr>
          <w:iCs/>
          <w:i/>
        </w:rPr>
        <w:t xml:space="preserve">This term paper affirms that mathematics is not just a discipline,</w:t>
      </w:r>
      <w:r>
        <w:br/>
      </w:r>
      <w:r>
        <w:rPr>
          <w:iCs/>
          <w:i/>
        </w:rPr>
        <w:t xml:space="preserve">but a vital infrastructure supporting the economic and social fabric of New Zealand Auckland.</w:t>
      </w:r>
    </w:p>
    <w:p>
      <w:r>
        <w:pict>
          <v:rect style="width:0;height:1.5pt" o:hralign="center" o:hrstd="t" o:hr="t"/>
        </w:pict>
      </w:r>
    </w:p>
    <w:bookmarkStart w:id="29" w:name="references"/>
    <w:p>
      <w:pPr>
        <w:pStyle w:val="Heading3"/>
      </w:pPr>
      <w:r>
        <w:t xml:space="preserve">References</w:t>
      </w:r>
    </w:p>
    <w:p>
      <w:pPr>
        <w:pStyle w:val="FirstParagraph"/>
      </w:pPr>
      <w:r>
        <w:t xml:space="preserve">[1] Statistics New Zealand. (2023). Labour Market Data for Auckland Region.</w:t>
      </w:r>
    </w:p>
    <w:p>
      <w:pPr>
        <w:pStyle w:val="BodyText"/>
      </w:pPr>
      <w:r>
        <w:t xml:space="preserve">[2] University of Auckland. (Department of Mathematics, Faculty of Science).</w:t>
      </w:r>
    </w:p>
    <w:p>
      <w:pPr>
        <w:pStyle w:val="BodyText"/>
      </w:pPr>
      <w:r>
        <w:t xml:space="preserve">[3] Reserve Bank of New Zealand. (Reports on Financial Stability and Risk Modeling).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the Educational and Economic Landscape of New Zealand Auckland</dc:title>
  <dc:creator/>
  <dc:language>en</dc:language>
  <cp:keywords/>
  <dcterms:created xsi:type="dcterms:W3CDTF">2026-07-29T22:34:16Z</dcterms:created>
  <dcterms:modified xsi:type="dcterms:W3CDTF">2026-07-29T22:34:16Z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