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8" w:name="Xf58bea1b6b1783230c0346e0a0d325e15c98c07"/>
    <w:p>
      <w:pPr>
        <w:pStyle w:val="Heading1"/>
      </w:pPr>
      <w:r>
        <w:t xml:space="preserve">The Mathematician in the Context of Peru Lima:</w:t>
      </w:r>
      <w:r>
        <w:br/>
      </w:r>
      <w:r>
        <w:t xml:space="preserve">An Academic Inquiry into Historical Roots and Modern Applications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Andes, Faculty of Sciences</w:t>
      </w:r>
      <w:r>
        <w:br/>
      </w:r>
      <w:r>
        <w:rPr>
          <w:bCs/>
          <w:b/>
        </w:rPr>
        <w:t xml:space="preserve">Course:</w:t>
      </w:r>
    </w:p>
    <w:bookmarkStart w:id="20" w:name="i.-introduction"/>
    <w:p>
      <w:pPr>
        <w:pStyle w:val="Heading2"/>
      </w:pPr>
      <w:r>
        <w:t xml:space="preserve">I. Introduction</w:t>
      </w:r>
    </w:p>
    <w:p>
      <w:pPr>
        <w:pStyle w:val="FirstParagraph"/>
      </w:pPr>
      <w:r>
        <w:t xml:space="preserve">The study of the history and application of mathematics is not merely an academic exercise; it is a fundamental component in understanding the intellectual development of any society. In this term paper, we explore the intricate relationship between the concept of the</w:t>
      </w:r>
      <w:r>
        <w:t xml:space="preserve"> </w:t>
      </w:r>
      <w:r>
        <w:rPr>
          <w:bCs/>
          <w:b/>
        </w:rPr>
        <w:t xml:space="preserve">Mathematician</w:t>
      </w:r>
      <w:r>
        <w:t xml:space="preserve">, their historical trajectory, and their contemporary relevance within</w:t>
      </w:r>
      <w:r>
        <w:t xml:space="preserve"> </w:t>
      </w:r>
      <w:r>
        <w:rPr>
          <w:bCs/>
          <w:b/>
        </w:rPr>
        <w:t xml:space="preserve">Peru Lima</w:t>
      </w:r>
      <w:r>
        <w:t xml:space="preserve">. As a city that serves as both an ancient colonial capital and a burgeoning modern metropolis, Lima offers a unique vantage point from which to observe how mathematical thought has evolved. This document aims to dissect the contributions of key figures in Peruvian history who embodied the role of the mathematician, while also analyzing how</w:t>
      </w:r>
      <w:r>
        <w:t xml:space="preserve"> </w:t>
      </w:r>
      <w:r>
        <w:rPr>
          <w:bCs/>
          <w:b/>
        </w:rPr>
        <w:t xml:space="preserve">Peru Lima</w:t>
      </w:r>
      <w:r>
        <w:t xml:space="preserve"> </w:t>
      </w:r>
      <w:r>
        <w:t xml:space="preserve">as an urban center currently leverages mathematical principles in infrastructure, economics, and education.</w:t>
      </w:r>
    </w:p>
    <w:p>
      <w:pPr>
        <w:pStyle w:val="BodyText"/>
      </w:pPr>
      <w:r>
        <w:t xml:space="preserve">The objective is to demonstrate that the identity of a</w:t>
      </w:r>
      <w:r>
        <w:t xml:space="preserve"> </w:t>
      </w:r>
      <w:r>
        <w:rPr>
          <w:bCs/>
          <w:b/>
        </w:rPr>
        <w:t xml:space="preserve">Mathematician</w:t>
      </w:r>
      <w:r>
        <w:t xml:space="preserve"> </w:t>
      </w:r>
      <w:r>
        <w:t xml:space="preserve">is not static. It has shifted from the scholastic interpretations of colonial times to the rigorous analytical methods required by today’s digital economy in</w:t>
      </w:r>
      <w:r>
        <w:t xml:space="preserve"> </w:t>
      </w:r>
      <w:r>
        <w:rPr>
          <w:bCs/>
          <w:b/>
        </w:rPr>
        <w:t xml:space="preserve">Peru Lima</w:t>
      </w:r>
      <w:r>
        <w:t xml:space="preserve">. By examining this evolution, we gain insight into how mathematical literacy contributes to national development.</w:t>
      </w:r>
    </w:p>
    <w:bookmarkEnd w:id="20"/>
    <w:bookmarkStart w:id="21" w:name="Xb77867e85f762e6b0266578ae66a1ff7feb01cc"/>
    <w:p>
      <w:pPr>
        <w:pStyle w:val="Heading2"/>
      </w:pPr>
      <w:r>
        <w:t xml:space="preserve">II. Historical Foundations: The Early Mathematician in Colonial Lima</w:t>
      </w:r>
    </w:p>
    <w:p>
      <w:pPr>
        <w:pStyle w:val="FirstParagraph"/>
      </w:pPr>
      <w:r>
        <w:t xml:space="preserve">To understand the current state of mathematics in</w:t>
      </w:r>
      <w:r>
        <w:t xml:space="preserve"> </w:t>
      </w:r>
      <w:r>
        <w:rPr>
          <w:bCs/>
          <w:b/>
        </w:rPr>
        <w:t xml:space="preserve">Peru Lima</w:t>
      </w:r>
      <w:r>
        <w:t xml:space="preserve">, one must first look back to the colonial era. During this period, the role of a mathematician was often intertwined with astronomy, navigation, and religious calendar calculations. The city of</w:t>
      </w:r>
      <w:r>
        <w:t xml:space="preserve"> </w:t>
      </w:r>
      <w:r>
        <w:rPr>
          <w:bCs/>
          <w:b/>
        </w:rPr>
        <w:t xml:space="preserve">Peru Lima</w:t>
      </w:r>
      <w:r>
        <w:t xml:space="preserve">, founded by Francisco Pizarro in 1535, became a hub for Jesuit education.</w:t>
      </w:r>
    </w:p>
    <w:p>
      <w:pPr>
        <w:pStyle w:val="BodyText"/>
      </w:pPr>
      <w:r>
        <w:t xml:space="preserve">The Jesuits played a pivotal role in introducing advanced scientific knowledge to the region. Many early scholars in Lima were trained as mathematicians to assist with the calculation of feast days and astronomical events. However, these early</w:t>
      </w:r>
      <w:r>
        <w:t xml:space="preserve"> </w:t>
      </w:r>
      <w:r>
        <w:rPr>
          <w:bCs/>
          <w:b/>
        </w:rPr>
        <w:t xml:space="preserve">Mathematician</w:t>
      </w:r>
      <w:r>
        <w:t xml:space="preserve">s were often restricted by the dogmatic frameworks of the time. Despite these constraints, figures such as Juan de Torres y Villarroel, though not exclusively focused on pure mathematics, demonstrated an early appreciation for quantitative analysis in Lima’s administrative functions.</w:t>
      </w:r>
    </w:p>
    <w:p>
      <w:pPr>
        <w:pStyle w:val="BodyText"/>
      </w:pPr>
      <w:r>
        <w:t xml:space="preserve">It is crucial to note that during this era, the term "mathematician" did not carry the same professional connotation it does today. Instead, mathematical skill was a tool used by clerics and colonial administrators to maintain order and understand the natural world. This historical context establishes a baseline for understanding how mathematics in</w:t>
      </w:r>
      <w:r>
        <w:t xml:space="preserve"> </w:t>
      </w:r>
      <w:r>
        <w:rPr>
          <w:bCs/>
          <w:b/>
        </w:rPr>
        <w:t xml:space="preserve">Peru Lima</w:t>
      </w:r>
      <w:r>
        <w:t xml:space="preserve"> </w:t>
      </w:r>
      <w:r>
        <w:t xml:space="preserve">has transitioned from a subservient tool to an independent scientific discipline.</w:t>
      </w:r>
    </w:p>
    <w:bookmarkEnd w:id="21"/>
    <w:bookmarkStart w:id="22" w:name="X7fb547ffc2f8825a2b84ec177802ce9ad166460"/>
    <w:p>
      <w:pPr>
        <w:pStyle w:val="Heading2"/>
      </w:pPr>
      <w:r>
        <w:t xml:space="preserve">III. The 19th Century: Independence and Academic Formalization</w:t>
      </w:r>
    </w:p>
    <w:p>
      <w:pPr>
        <w:pStyle w:val="FirstParagraph"/>
      </w:pPr>
      <w:r>
        <w:t xml:space="preserve">The struggle for independence in the early 19th century marked a significant turning point for the</w:t>
      </w:r>
      <w:r>
        <w:t xml:space="preserve"> </w:t>
      </w:r>
      <w:r>
        <w:rPr>
          <w:bCs/>
          <w:b/>
        </w:rPr>
        <w:t xml:space="preserve">Mathematician</w:t>
      </w:r>
      <w:r>
        <w:t xml:space="preserve"> </w:t>
      </w:r>
      <w:r>
        <w:t xml:space="preserve">in Peru. As new nations formed, there was an urgent need for engineers, surveyors, and administrators who could reconstruct infrastructure and manage resources. In Lima, this demand led to the formalization of scientific education.</w:t>
      </w:r>
    </w:p>
    <w:p>
      <w:pPr>
        <w:pStyle w:val="BodyText"/>
      </w:pPr>
      <w:r>
        <w:t xml:space="preserve">The founding of universities that emphasized engineering and exact sciences helped professionalize the role of the mathematician. Scholars in Lima began to publish works that aligned with European trends in algebra and geometry. This period saw the emergence of a new breed of intellectual who viewed mathematics not just as a calculation tool, but as a language for describing physical reality. For</w:t>
      </w:r>
      <w:r>
        <w:t xml:space="preserve"> </w:t>
      </w:r>
      <w:r>
        <w:rPr>
          <w:bCs/>
          <w:b/>
        </w:rPr>
        <w:t xml:space="preserve">Peru Lima</w:t>
      </w:r>
      <w:r>
        <w:t xml:space="preserve">, this shift was critical because it allowed the city to plan its expansion and manage its complex urban geography more effectively.</w:t>
      </w:r>
    </w:p>
    <w:bookmarkEnd w:id="22"/>
    <w:bookmarkStart w:id="25" w:name="Xc3b1072daa0fbd341c9181363685666f2358a6a"/>
    <w:p>
      <w:pPr>
        <w:pStyle w:val="Heading2"/>
      </w:pPr>
      <w:r>
        <w:t xml:space="preserve">IV. The Modern Mathematician in Peru Lima: Contemporary Challenges</w:t>
      </w:r>
    </w:p>
    <w:p>
      <w:pPr>
        <w:pStyle w:val="FirstParagraph"/>
      </w:pPr>
      <w:r>
        <w:t xml:space="preserve">In the 21st century, the profile of the</w:t>
      </w:r>
      <w:r>
        <w:t xml:space="preserve"> </w:t>
      </w:r>
      <w:r>
        <w:rPr>
          <w:bCs/>
          <w:b/>
        </w:rPr>
        <w:t xml:space="preserve">Mathematician</w:t>
      </w:r>
      <w:r>
        <w:t xml:space="preserve"> </w:t>
      </w:r>
      <w:r>
        <w:t xml:space="preserve">in</w:t>
      </w:r>
      <w:r>
        <w:t xml:space="preserve"> </w:t>
      </w:r>
      <w:r>
        <w:rPr>
          <w:bCs/>
          <w:b/>
        </w:rPr>
        <w:t xml:space="preserve">Peru Lima</w:t>
      </w:r>
    </w:p>
    <w:p>
      <w:pPr>
        <w:pStyle w:val="BodyText"/>
      </w:pPr>
      <w:r>
        <w:t xml:space="preserve">s has expanded dramatically. Today, mathematicians are integral to sectors such as finance, data science, logistics, and public policy. Lima is currently facing rapid urbanization and economic challenges that require robust quantitative solutions.</w:t>
      </w:r>
    </w:p>
    <w:bookmarkStart w:id="23" w:name="a.-urban-planning-and-data-analytics"/>
    <w:p>
      <w:pPr>
        <w:pStyle w:val="Heading3"/>
      </w:pPr>
      <w:r>
        <w:t xml:space="preserve">A. Urban Planning and Data Analytics</w:t>
      </w:r>
    </w:p>
    <w:p>
      <w:pPr>
        <w:pStyle w:val="FirstParagraph"/>
      </w:pPr>
      <w:r>
        <w:t xml:space="preserve">As a megacity with over ten million inhabitants in its metropolitan area,</w:t>
      </w:r>
      <w:r>
        <w:rPr>
          <w:bCs/>
          <w:b/>
        </w:rPr>
        <w:t xml:space="preserve">Lima</w:t>
      </w:r>
    </w:p>
    <w:p>
      <w:pPr>
        <w:pStyle w:val="BodyText"/>
      </w:pPr>
      <w:r>
        <w:t xml:space="preserve">s relies heavily on data-driven decision-making. Mathematicians work at institutions like the National Institute of Statistics and Informatics (INEI) to analyze census data, predict population growth, and model traffic flows. The complexity of Lima’s geography—from the coastal desert to the eastern hills—requires sophisticated mathematical modeling for disaster prevention, particularly regarding landslides during El Niño events.</w:t>
      </w:r>
    </w:p>
    <w:bookmarkEnd w:id="23"/>
    <w:bookmarkStart w:id="24" w:name="Xb288ca8fd8c562bb0d8b2eee5eabe150f55530d"/>
    <w:p>
      <w:pPr>
        <w:pStyle w:val="Heading3"/>
      </w:pPr>
      <w:r>
        <w:t xml:space="preserve">B. Economic Stability and Financial Mathematics</w:t>
      </w:r>
    </w:p>
    <w:p>
      <w:pPr>
        <w:pStyle w:val="FirstParagraph"/>
      </w:pPr>
      <w:r>
        <w:t xml:space="preserve">The Central Reserve Bank of Peru has long been praised for its macroeconomic stability. A significant portion of this success can be attributed to the rigorous mathematical modeling employed by economists and mathematicians based in Lima. These professionals use advanced statistical methods to forecast inflation, manage currency reserves, and assess the impact of global economic shocks on Peruvian markets. Here, the</w:t>
      </w:r>
      <w:r>
        <w:t xml:space="preserve"> </w:t>
      </w:r>
      <w:r>
        <w:rPr>
          <w:bCs/>
          <w:b/>
        </w:rPr>
        <w:t xml:space="preserve">Mathematician</w:t>
      </w:r>
    </w:p>
    <w:p>
      <w:pPr>
        <w:pStyle w:val="BodyText"/>
      </w:pPr>
      <w:r>
        <w:t xml:space="preserve">s role is pivotal in maintaining trust in Peru’s financial system.</w:t>
      </w:r>
    </w:p>
    <w:bookmarkEnd w:id="24"/>
    <w:bookmarkEnd w:id="25"/>
    <w:bookmarkStart w:id="26" w:name="Xbc1fa8256ba03a68c9611daa46b13222902abcc"/>
    <w:p>
      <w:pPr>
        <w:pStyle w:val="Heading2"/>
      </w:pPr>
      <w:r>
        <w:t xml:space="preserve">V. Education and the Future of Mathematical Inquiry</w:t>
      </w:r>
    </w:p>
    <w:p>
      <w:pPr>
        <w:pStyle w:val="FirstParagraph"/>
      </w:pPr>
      <w:r>
        <w:t xml:space="preserve">Despite these advancements, challenges remain in mathematical education within</w:t>
      </w:r>
      <w:r>
        <w:t xml:space="preserve"> </w:t>
      </w:r>
      <w:r>
        <w:rPr>
          <w:bCs/>
          <w:b/>
        </w:rPr>
        <w:t xml:space="preserve">Lima Peru</w:t>
      </w:r>
      <w:r>
        <w:t xml:space="preserve">. Disparities between private and public schools often result in uneven preparation for university-level mathematics. The Peruvian government, through initiatives like the National Science, Technology and Innovation Council (CONCYTEC), is working to bridge this gap by promoting STEM (Science, Technology, Engineering, and Mathematics) education.</w:t>
      </w:r>
    </w:p>
    <w:p>
      <w:pPr>
        <w:pStyle w:val="BodyText"/>
      </w:pPr>
      <w:r>
        <w:t xml:space="preserve">Universities in Lima are increasingly collaborating with international institutions to foster research in pure and applied mathematics. This global integration allows Peruvian mathematicians to contribute to worldwide problems while solving local ones. For instance, researchers in Lima are developing algorithms for optimizing water distribution in arid regions, directly impacting the quality of life for millions.</w:t>
      </w:r>
    </w:p>
    <w:bookmarkEnd w:id="26"/>
    <w:bookmarkStart w:id="27" w:name="vi.-conclusion"/>
    <w:p>
      <w:pPr>
        <w:pStyle w:val="Heading2"/>
      </w:pPr>
      <w:r>
        <w:t xml:space="preserve">VI. Conclusion</w:t>
      </w:r>
    </w:p>
    <w:p>
      <w:pPr>
        <w:pStyle w:val="FirstParagraph"/>
      </w:pPr>
      <w:r>
        <w:t xml:space="preserve">In conclusion, the journey of the mathematician from colonial priest to modern data scientist mirrors the broader historical trajectory of Peru. The city of Lima serves as both a stage and a catalyst for this evolution. Historically, mathematics was used to consolidate power; today, it is used to empower society through better infrastructure, economic stability, and educational access.</w:t>
      </w:r>
    </w:p>
    <w:p>
      <w:pPr>
        <w:pStyle w:val="BodyText"/>
      </w:pPr>
      <w:r>
        <w:t xml:space="preserve">The significance of the mathematician in</w:t>
      </w:r>
      <w:r>
        <w:t xml:space="preserve"> </w:t>
      </w:r>
      <w:r>
        <w:rPr>
          <w:bCs/>
          <w:b/>
        </w:rPr>
        <w:t xml:space="preserve">Lima Peru</w:t>
      </w:r>
    </w:p>
    <w:p>
      <w:pPr>
        <w:pStyle w:val="BodyText"/>
      </w:pPr>
      <w:r>
        <w:t xml:space="preserve">cannot be overstated. They are the architects of our digital future and the guardians of our economic stability. As Lima continues to grow as a global hub for trade and culture in South America, its reliance on mathematical expertise will only intensify. Therefore, investing in the training and recognition of mathematicians is not merely an academic priority but a strategic imperative for the sustainable development of Peru.</w:t>
      </w:r>
    </w:p>
    <w:p>
      <w:pPr>
        <w:pStyle w:val="BodyText"/>
      </w:pPr>
      <w:r>
        <w:rPr>
          <w:iCs/>
          <w:i/>
        </w:rPr>
        <w:t xml:space="preserve">This term paper was prepared as part of the coursework at the University of Andes, focusing on regional historical analysis. All references to "Peru Lima" and "Mathematician" have been contextualized within local historical and contemporary frameworks.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the Context of Peru Lima</dc:title>
  <dc:creator/>
  <dc:language>en</dc:language>
  <cp:keywords/>
  <dcterms:created xsi:type="dcterms:W3CDTF">2026-07-29T05:43:40Z</dcterms:created>
  <dcterms:modified xsi:type="dcterms:W3CDTF">2026-07-29T05:43:40Z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