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Modern</w:t>
      </w:r>
      <w:r>
        <w:t xml:space="preserve"> </w:t>
      </w:r>
      <w:r>
        <w:t xml:space="preserve">United</w:t>
      </w:r>
      <w:r>
        <w:t xml:space="preserve"> </w:t>
      </w:r>
      <w:r>
        <w:t xml:space="preserve">States</w:t>
      </w:r>
      <w:r>
        <w:t xml:space="preserve"> </w:t>
      </w:r>
      <w:r>
        <w:t xml:space="preserve">Miami:</w:t>
      </w:r>
      <w:r>
        <w:t xml:space="preserve"> </w:t>
      </w:r>
      <w:r>
        <w:t xml:space="preserve">A</w:t>
      </w:r>
      <w:r>
        <w:t xml:space="preserve"> </w:t>
      </w:r>
      <w:r>
        <w:t xml:space="preserve">Term</w:t>
      </w:r>
      <w:r>
        <w:t xml:space="preserve"> </w:t>
      </w:r>
      <w:r>
        <w:t xml:space="preserve">Paper</w:t>
      </w:r>
      <w:r>
        <w:t xml:space="preserve"> </w:t>
      </w:r>
      <w:r>
        <w:t xml:space="preserve">Analysis</w:t>
      </w:r>
    </w:p>
    <w:bookmarkStart w:id="25" w:name="X8df741ab087a5e3a79555596f340a8c7d677a3f"/>
    <w:p>
      <w:pPr>
        <w:pStyle w:val="Heading1"/>
      </w:pPr>
      <w:r>
        <w:t xml:space="preserve">The Role of the Mathematician in Modern United States Miami: A Term Paper Analysis</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University of Miami Academic Studies</w:t>
      </w:r>
      <w:r>
        <w:br/>
      </w:r>
      <w:r>
        <w:rPr>
          <w:bCs/>
          <w:b/>
        </w:rPr>
        <w:t xml:space="preserve">Subject:</w:t>
      </w:r>
      <w:r>
        <w:t xml:space="preserve"> </w:t>
      </w:r>
      <w:r>
        <w:t xml:space="preserve">Applied Mathematics and Urban Development</w:t>
      </w:r>
    </w:p>
    <w:bookmarkStart w:id="20" w:name="i.-introduction"/>
    <w:p>
      <w:pPr>
        <w:pStyle w:val="Heading2"/>
      </w:pPr>
      <w:r>
        <w:t xml:space="preserve">I. Introduction</w:t>
      </w:r>
    </w:p>
    <w:p>
      <w:pPr>
        <w:pStyle w:val="FirstParagraph"/>
      </w:pPr>
      <w:r>
        <w:t xml:space="preserve">In the contemporary landscape of academic and professional inquiry, the figure of the</w:t>
      </w:r>
      <w:r>
        <w:t xml:space="preserve"> </w:t>
      </w:r>
      <w:r>
        <w:rPr>
          <w:bCs/>
          <w:b/>
        </w:rPr>
        <w:t xml:space="preserve">Mathematician</w:t>
      </w:r>
      <w:r>
        <w:br/>
      </w:r>
      <w:r>
        <w:t xml:space="preserve">is often relegated to abstract theoretical spaces, detached from immediate societal impact. However</w:t>
      </w:r>
      <w:r>
        <w:br/>
      </w:r>
      <w:r>
        <w:t xml:space="preserve">this perception is rapidly shifting in dynamic urban centers such as</w:t>
      </w:r>
      <w:r>
        <w:t xml:space="preserve"> </w:t>
      </w:r>
      <w:r>
        <w:rPr>
          <w:bCs/>
          <w:b/>
        </w:rPr>
        <w:t xml:space="preserve">United States Miami</w:t>
      </w:r>
      <w:r>
        <w:t xml:space="preserve">. This term paper aims to explore the critical intersection between advanced mathematical theory and practical application within the specific geographic and economic context of Miami, Florida. By examining the role of the</w:t>
      </w:r>
      <w:r>
        <w:t xml:space="preserve"> </w:t>
      </w:r>
      <w:r>
        <w:rPr>
          <w:bCs/>
          <w:b/>
        </w:rPr>
        <w:t xml:space="preserve">Mathematician</w:t>
      </w:r>
      <w:r>
        <w:t xml:space="preserve"> </w:t>
      </w:r>
      <w:r>
        <w:t xml:space="preserve">in solving complex urban challenges, this document highlights how quantitative rigor contributes to sustainable development, financial stability,</w:t>
      </w:r>
      <w:r>
        <w:br/>
      </w:r>
      <w:r>
        <w:t xml:space="preserve">and technological innovation in one of North America’s most vibrant metropolitan areas. The focus remains steadfast on how a</w:t>
      </w:r>
      <w:r>
        <w:t xml:space="preserve"> </w:t>
      </w:r>
      <w:r>
        <w:rPr>
          <w:bCs/>
          <w:b/>
        </w:rPr>
        <w:t xml:space="preserve">Mathematician</w:t>
      </w:r>
      <w:r>
        <w:br/>
      </w:r>
      <w:r>
        <w:t xml:space="preserve">serves as an essential architect of progress within the unique ecosystem of</w:t>
      </w:r>
      <w:r>
        <w:t xml:space="preserve"> </w:t>
      </w:r>
      <w:r>
        <w:rPr>
          <w:bCs/>
          <w:b/>
        </w:rPr>
        <w:t xml:space="preserve">United States Miami</w:t>
      </w:r>
      <w:r>
        <w:t xml:space="preserve">.</w:t>
      </w:r>
    </w:p>
    <w:bookmarkEnd w:id="20"/>
    <w:bookmarkStart w:id="21" w:name="X3527f1e6b35d13a91b6c21a3faa5f7408c66326"/>
    <w:p>
      <w:pPr>
        <w:pStyle w:val="Heading2"/>
      </w:pPr>
      <w:r>
        <w:t xml:space="preserve">II. Theoretical Framework: The Mathematician as Problem Solver</w:t>
      </w:r>
    </w:p>
    <w:p>
      <w:pPr>
        <w:pStyle w:val="FirstParagraph"/>
      </w:pPr>
      <w:r>
        <w:t xml:space="preserve">A</w:t>
      </w:r>
      <w:r>
        <w:t xml:space="preserve"> </w:t>
      </w:r>
      <w:r>
        <w:rPr>
          <w:bCs/>
          <w:b/>
        </w:rPr>
        <w:t xml:space="preserve">Mathematician</w:t>
      </w:r>
      <w:r>
        <w:rPr>
          <w:bCs/>
          <w:b/>
        </w:rPr>
        <w:t xml:space="preserve"> </w:t>
      </w:r>
      <w:r>
        <w:rPr>
          <w:bCs/>
          <w:b/>
        </w:rPr>
        <w:t xml:space="preserve">Traditionally, the training of a</w:t>
      </w:r>
      <w:r>
        <w:rPr>
          <w:bCs/>
          <w:b/>
        </w:rPr>
        <w:t xml:space="preserve"> </w:t>
      </w:r>
      <w:r>
        <w:rPr>
          <w:bCs/>
          <w:b/>
          <w:bCs/>
          <w:b/>
        </w:rPr>
        <w:t xml:space="preserve">Mathematician</w:t>
      </w:r>
      <w:r>
        <w:br/>
      </w:r>
      <w:r>
        <w:rPr>
          <w:bCs/>
          <w:b/>
        </w:rPr>
        <w:t xml:space="preserve">involves rigorous study in calculus, linear algebra,</w:t>
      </w:r>
      <w:r>
        <w:br/>
      </w:r>
      <w:r>
        <w:rPr>
          <w:bCs/>
          <w:b/>
        </w:rPr>
        <w:t xml:space="preserve">differential equations,</w:t>
      </w:r>
      <w:r>
        <w:br/>
      </w:r>
      <w:r>
        <w:rPr>
          <w:bCs/>
          <w:b/>
        </w:rPr>
        <w:t xml:space="preserve">and statistical probability.</w:t>
      </w:r>
      <w:r>
        <w:br/>
      </w:r>
      <w:r>
        <w:rPr>
          <w:bCs/>
          <w:b/>
          <w:bCs/>
          <w:b/>
        </w:rPr>
        <w:t xml:space="preserve">United States Miami</w:t>
      </w:r>
      <w:r>
        <w:rPr>
          <w:bCs/>
          <w:b/>
        </w:rPr>
        <w:t xml:space="preserve">,</w:t>
      </w:r>
    </w:p>
    <w:p>
      <w:pPr>
        <w:pStyle w:val="BodyText"/>
      </w:pPr>
      <w:r>
        <w:t xml:space="preserve">with its coastal geography and dense population,</w:t>
      </w:r>
    </w:p>
    <w:p>
      <w:pPr>
        <w:pStyle w:val="BodyText"/>
      </w:pPr>
      <w:r>
        <w:t xml:space="preserve">presents a perfect laboratory for these theories.</w:t>
      </w:r>
    </w:p>
    <w:p>
      <w:pPr>
        <w:pStyle w:val="BodyText"/>
      </w:pPr>
      <w:r>
        <w:t xml:space="preserve">The city’s vulnerability to sea-level rise requires sophisticated modeling—a primary domain of the</w:t>
      </w:r>
      <w:r>
        <w:t xml:space="preserve"> </w:t>
      </w:r>
      <w:r>
        <w:rPr>
          <w:bCs/>
          <w:b/>
        </w:rPr>
        <w:t xml:space="preserve">Mathematician</w:t>
      </w:r>
      <w:r>
        <w:t xml:space="preserve">.</w:t>
      </w:r>
      <w:r>
        <w:br/>
      </w:r>
      <w:r>
        <w:t xml:space="preserve">By applying stochastic processes and differential geometry,</w:t>
      </w:r>
      <w:r>
        <w:br/>
      </w:r>
      <w:r>
        <w:t xml:space="preserve">a</w:t>
      </w:r>
      <w:r>
        <w:t xml:space="preserve"> </w:t>
      </w:r>
      <w:r>
        <w:rPr>
          <w:bCs/>
          <w:b/>
        </w:rPr>
        <w:t xml:space="preserve">Mathematician</w:t>
      </w:r>
      <w:r>
        <w:br/>
      </w:r>
      <w:r>
        <w:t xml:space="preserve">can predict tidal patterns and erosion rates with high precision.</w:t>
      </w:r>
      <w:r>
        <w:br/>
      </w:r>
    </w:p>
    <w:p>
      <w:pPr>
        <w:pStyle w:val="BodyText"/>
      </w:pPr>
      <w:r>
        <w:t xml:space="preserve">In this context,</w:t>
      </w:r>
    </w:p>
    <w:p>
      <w:pPr>
        <w:pStyle w:val="BodyText"/>
      </w:pPr>
      <w:r>
        <w:t xml:space="preserve">the term paper argues that the value of a</w:t>
      </w:r>
      <w:r>
        <w:t xml:space="preserve"> </w:t>
      </w:r>
      <w:r>
        <w:rPr>
          <w:bCs/>
          <w:b/>
        </w:rPr>
        <w:t xml:space="preserve">Mathematician</w:t>
      </w:r>
    </w:p>
    <w:p>
      <w:pPr>
        <w:pStyle w:val="BodyText"/>
      </w:pPr>
      <w:r>
        <w:t xml:space="preserve">In</w:t>
      </w:r>
      <w:r>
        <w:t xml:space="preserve"> </w:t>
      </w:r>
      <w:r>
        <w:rPr>
          <w:bCs/>
          <w:b/>
        </w:rPr>
        <w:t xml:space="preserve">United States Miami</w:t>
      </w:r>
      <w:r>
        <w:t xml:space="preserve">,</w:t>
      </w:r>
      <w:r>
        <w:br/>
      </w:r>
      <w:r>
        <w:t xml:space="preserve">this translation is not optional; it is existential.</w:t>
      </w:r>
      <w:r>
        <w:br/>
      </w:r>
      <w:r>
        <w:t xml:space="preserve">The climate resilience strategies currently being debated in city councils rely heavily on data models constructed by trained mathematicians.</w:t>
      </w:r>
      <w:r>
        <w:br/>
      </w:r>
    </w:p>
    <w:p>
      <w:pPr>
        <w:pStyle w:val="BodyText"/>
      </w:pPr>
      <w:r>
        <w:t xml:space="preserve">Without the analytical framework provided by a</w:t>
      </w:r>
      <w:r>
        <w:t xml:space="preserve"> </w:t>
      </w:r>
      <w:r>
        <w:rPr>
          <w:bCs/>
          <w:b/>
        </w:rPr>
        <w:t xml:space="preserve">Mathematician</w:t>
      </w:r>
    </w:p>
    <w:p>
      <w:pPr>
        <w:pStyle w:val="BodyText"/>
      </w:pPr>
      <w:r>
        <w:t xml:space="preserve">, urban planners would be operating blindly,</w:t>
      </w:r>
    </w:p>
    <w:p>
      <w:pPr>
        <w:pStyle w:val="SourceCode"/>
      </w:pPr>
      <w:r>
        <w:rPr>
          <w:rStyle w:val="VerbatimChar"/>
        </w:rPr>
        <w:t xml:space="preserve">relying on intuition rather than empirical evidence.</w:t>
      </w:r>
    </w:p>
    <w:p>
      <w:pPr>
        <w:pStyle w:val="FirstParagraph"/>
      </w:pPr>
      <w:r>
        <w:t xml:space="preserve">The role of the</w:t>
      </w:r>
      <w:r>
        <w:t xml:space="preserve"> </w:t>
      </w:r>
      <w:r>
        <w:rPr>
          <w:bCs/>
          <w:b/>
        </w:rPr>
        <w:t xml:space="preserve">Mathematician</w:t>
      </w:r>
      <w:r>
        <w:br/>
      </w:r>
      <w:r>
        <w:t xml:space="preserve">here is that of a guardian against uncertainty.</w:t>
      </w:r>
      <w:r>
        <w:br/>
      </w:r>
    </w:p>
    <w:bookmarkEnd w:id="21"/>
    <w:bookmarkStart w:id="22" w:name="Xc5bfc9b877ed5461044fbba5f7ee7399dc2ed62"/>
    <w:p>
      <w:pPr>
        <w:pStyle w:val="Heading2"/>
      </w:pPr>
      <w:r>
        <w:t xml:space="preserve">III. Financial Mathematics and the Economic Engine</w:t>
      </w:r>
    </w:p>
    <w:p>
      <w:pPr>
        <w:pStyle w:val="FirstParagraph"/>
      </w:pPr>
      <w:r>
        <w:t xml:space="preserve">Beyond environmental concerns,</w:t>
      </w:r>
      <w:r>
        <w:t xml:space="preserve"> </w:t>
      </w:r>
      <w:r>
        <w:rPr>
          <w:bCs/>
          <w:b/>
        </w:rPr>
        <w:t xml:space="preserve">United States Miami</w:t>
      </w:r>
    </w:p>
    <w:p>
      <w:pPr>
        <w:pStyle w:val="BodyText"/>
      </w:pPr>
      <w:r>
        <w:t xml:space="preserve">serves as a hub for international finance,</w:t>
      </w:r>
    </w:p>
    <w:p>
      <w:pPr>
        <w:pStyle w:val="BodyText"/>
      </w:pPr>
      <w:r>
        <w:t xml:space="preserve">Cryptocurrency exchanges,</w:t>
      </w:r>
    </w:p>
    <w:p>
      <w:pPr>
        <w:pStyle w:val="SourceCode"/>
      </w:pPr>
      <w:r>
        <w:rPr>
          <w:rStyle w:val="VerbatimChar"/>
        </w:rPr>
        <w:t xml:space="preserve">and real estate investment.</w:t>
      </w:r>
    </w:p>
    <w:p>
      <w:pPr>
        <w:pStyle w:val="FirstParagraph"/>
      </w:pPr>
      <w:r>
        <w:t xml:space="preserve">In these sectors,</w:t>
      </w:r>
      <w:r>
        <w:br/>
      </w:r>
      <w:r>
        <w:t xml:space="preserve">the</w:t>
      </w:r>
      <w:r>
        <w:t xml:space="preserve"> </w:t>
      </w:r>
      <w:r>
        <w:rPr>
          <w:bCs/>
          <w:b/>
        </w:rPr>
        <w:t xml:space="preserve">Mathematician</w:t>
      </w:r>
      <w:r>
        <w:br/>
      </w:r>
      <w:r>
        <w:t xml:space="preserve">plays a pivotal role in risk assessment and algorithmic trading.</w:t>
      </w:r>
      <w:r>
        <w:br/>
      </w:r>
      <w:r>
        <w:rPr>
          <w:bCs/>
          <w:b/>
        </w:rPr>
        <w:t xml:space="preserve">MiamiMathematician</w:t>
      </w:r>
      <w:r>
        <w:t xml:space="preserve">s</w:t>
      </w:r>
      <w:r>
        <w:br/>
      </w:r>
      <w:r>
        <w:t xml:space="preserve">who design blockchain verification algorithms and secure transaction ledgers.</w:t>
      </w:r>
      <w:r>
        <w:br/>
      </w:r>
    </w:p>
    <w:p>
      <w:pPr>
        <w:pStyle w:val="BodyText"/>
      </w:pPr>
      <w:r>
        <w:t xml:space="preserve">The security of digital assets in</w:t>
      </w:r>
      <w:r>
        <w:t xml:space="preserve"> </w:t>
      </w:r>
      <w:r>
        <w:rPr>
          <w:bCs/>
          <w:b/>
        </w:rPr>
        <w:t xml:space="preserve">United States Miami</w:t>
      </w:r>
      <w:r>
        <w:br/>
      </w:r>
      <w:r>
        <w:t xml:space="preserve">relies on number theory and cryptography,</w:t>
      </w:r>
      <w:r>
        <w:br/>
      </w:r>
    </w:p>
    <w:p>
      <w:pPr>
        <w:pStyle w:val="SourceCode"/>
      </w:pPr>
      <w:r>
        <w:rPr>
          <w:rStyle w:val="VerbatimChar"/>
        </w:rPr>
        <w:t xml:space="preserve">a branch of pure mathematics.</w:t>
      </w:r>
    </w:p>
    <w:p>
      <w:pPr>
        <w:pStyle w:val="FirstParagraph"/>
      </w:pPr>
      <w:r>
        <w:t xml:space="preserve">This demonstrates that even the most avant-garde technological innovations are rooted in classical mathematical principles. Furthermore, real estate valuation models</w:t>
      </w:r>
      <w:r>
        <w:br/>
      </w:r>
      <w:r>
        <w:t xml:space="preserve">which dictate billions of dollars in property transactions within</w:t>
      </w:r>
      <w:r>
        <w:t xml:space="preserve"> </w:t>
      </w:r>
      <w:r>
        <w:rPr>
          <w:bCs/>
          <w:b/>
        </w:rPr>
        <w:t xml:space="preserve">United States Miami</w:t>
      </w:r>
      <w:r>
        <w:t xml:space="preserve">,</w:t>
      </w:r>
      <w:r>
        <w:br/>
      </w:r>
      <w:r>
        <w:t xml:space="preserve">utilize regression analysis and predictive modeling.</w:t>
      </w:r>
      <w:r>
        <w:br/>
      </w:r>
    </w:p>
    <w:p>
      <w:pPr>
        <w:pStyle w:val="BodyText"/>
      </w:pPr>
      <w:r>
        <w:t xml:space="preserve">The</w:t>
      </w:r>
      <w:r>
        <w:t xml:space="preserve"> </w:t>
      </w:r>
      <w:r>
        <w:rPr>
          <w:bCs/>
          <w:b/>
        </w:rPr>
        <w:t xml:space="preserve">Mathematician</w:t>
      </w:r>
      <w:r>
        <w:br/>
      </w:r>
    </w:p>
    <w:p>
      <w:pPr>
        <w:pStyle w:val="SourceCode"/>
      </w:pPr>
      <w:r>
        <w:rPr>
          <w:rStyle w:val="VerbatimChar"/>
        </w:rPr>
        <w:t xml:space="preserve">provides the structural integrity for these financial instruments,</w:t>
      </w:r>
    </w:p>
    <w:p>
      <w:pPr>
        <w:pStyle w:val="FirstParagraph"/>
      </w:pPr>
      <w:r>
        <w:t xml:space="preserve">ensuring that market fluctuations are understood rather than feared.</w:t>
      </w:r>
    </w:p>
    <w:p>
      <w:pPr>
        <w:pStyle w:val="BodyText"/>
      </w:pPr>
      <w:r>
        <w:t xml:space="preserve">In this economic context,</w:t>
      </w:r>
      <w:r>
        <w:br/>
      </w:r>
      <w:r>
        <w:t xml:space="preserve">the</w:t>
      </w:r>
      <w:r>
        <w:t xml:space="preserve"> </w:t>
      </w:r>
      <w:r>
        <w:rPr>
          <w:bCs/>
          <w:b/>
        </w:rPr>
        <w:t xml:space="preserve">Mathematician</w:t>
      </w:r>
      <w:r>
        <w:br/>
      </w:r>
      <w:r>
        <w:t xml:space="preserve">is not just a supporter of the economy but its central engine.</w:t>
      </w:r>
      <w:r>
        <w:br/>
      </w:r>
    </w:p>
    <w:bookmarkEnd w:id="22"/>
    <w:bookmarkStart w:id="23" w:name="Xaa691901231cbd180d985272f0265788bbac985"/>
    <w:p>
      <w:pPr>
        <w:pStyle w:val="Heading2"/>
      </w:pPr>
      <w:r>
        <w:t xml:space="preserve">IV. Healthcare Analytics and Public Health</w:t>
      </w:r>
    </w:p>
    <w:p>
      <w:pPr>
        <w:pStyle w:val="FirstParagraph"/>
      </w:pPr>
      <w:r>
        <w:t xml:space="preserve">The impact of a</w:t>
      </w:r>
      <w:r>
        <w:t xml:space="preserve"> </w:t>
      </w:r>
      <w:r>
        <w:rPr>
          <w:bCs/>
          <w:b/>
        </w:rPr>
        <w:t xml:space="preserve">Mathematician</w:t>
      </w:r>
      <w:r>
        <w:br/>
      </w:r>
      <w:r>
        <w:t xml:space="preserve">extends also into healthcare,</w:t>
      </w:r>
    </w:p>
    <w:p>
      <w:pPr>
        <w:pStyle w:val="BodyText"/>
      </w:pPr>
      <w:r>
        <w:t xml:space="preserve">a sector that has seen exponential growth in</w:t>
      </w:r>
      <w:r>
        <w:t xml:space="preserve"> </w:t>
      </w:r>
      <w:r>
        <w:rPr>
          <w:bCs/>
          <w:b/>
        </w:rPr>
        <w:t xml:space="preserve">Miami</w:t>
      </w:r>
      <w:r>
        <w:t xml:space="preserve">.</w:t>
      </w:r>
    </w:p>
    <w:p>
      <w:pPr>
        <w:pStyle w:val="BodyText"/>
      </w:pPr>
      <w:r>
        <w:t xml:space="preserve">Hospital systems in</w:t>
      </w:r>
      <w:r>
        <w:t xml:space="preserve"> </w:t>
      </w:r>
      <w:r>
        <w:rPr>
          <w:bCs/>
          <w:b/>
        </w:rPr>
        <w:t xml:space="preserve">United States Miami</w:t>
      </w:r>
      <w:r>
        <w:br/>
      </w:r>
      <w:r>
        <w:t xml:space="preserve">utilize operations research—a field where the</w:t>
      </w:r>
      <w:r>
        <w:t xml:space="preserve"> </w:t>
      </w:r>
      <w:r>
        <w:rPr>
          <w:bCs/>
          <w:b/>
        </w:rPr>
        <w:t xml:space="preserve">Mathematician</w:t>
      </w:r>
      <w:r>
        <w:br/>
      </w:r>
    </w:p>
    <w:p>
      <w:pPr>
        <w:pStyle w:val="SourceCode"/>
      </w:pPr>
      <w:r>
        <w:rPr>
          <w:rStyle w:val="VerbatimChar"/>
        </w:rPr>
        <w:t xml:space="preserve">optimizes patient flow, staffing levels,</w:t>
      </w:r>
    </w:p>
    <w:p>
      <w:pPr>
        <w:pStyle w:val="FirstParagraph"/>
      </w:pPr>
      <w:r>
        <w:t xml:space="preserve">and resource allocation.</w:t>
      </w:r>
    </w:p>
    <w:p>
      <w:pPr>
        <w:pStyle w:val="BodyText"/>
      </w:pPr>
      <w:r>
        <w:t xml:space="preserve">During public health crises,</w:t>
      </w:r>
      <w:r>
        <w:br/>
      </w:r>
      <w:r>
        <w:t xml:space="preserve">such as pandemics,</w:t>
      </w:r>
      <w:r>
        <w:br/>
      </w:r>
      <w:r>
        <w:rPr>
          <w:bCs/>
          <w:b/>
        </w:rPr>
        <w:t xml:space="preserve">MiamiThese models are the work of</w:t>
      </w:r>
      <w:r>
        <w:rPr>
          <w:bCs/>
          <w:b/>
        </w:rPr>
        <w:t xml:space="preserve"> </w:t>
      </w:r>
      <w:r>
        <w:rPr>
          <w:bCs/>
          <w:b/>
          <w:bCs/>
          <w:b/>
        </w:rPr>
        <w:t xml:space="preserve">Mathematician</w:t>
      </w:r>
      <w:r>
        <w:rPr>
          <w:bCs/>
          <w:b/>
        </w:rPr>
        <w:t xml:space="preserve">s</w:t>
      </w:r>
      <w:r>
        <w:br/>
      </w:r>
      <w:r>
        <w:rPr>
          <w:bCs/>
          <w:b/>
        </w:rPr>
        <w:t xml:space="preserve">who use compartmental modeling (such as SIR models) to predict infection rates.</w:t>
      </w:r>
    </w:p>
    <w:p>
      <w:pPr>
        <w:pStyle w:val="BodyText"/>
      </w:pPr>
      <w:r>
        <w:t xml:space="preserve">In</w:t>
      </w:r>
      <w:r>
        <w:t xml:space="preserve"> </w:t>
      </w:r>
      <w:r>
        <w:rPr>
          <w:bCs/>
          <w:b/>
        </w:rPr>
        <w:t xml:space="preserve">United States Miami</w:t>
      </w:r>
      <w:r>
        <w:t xml:space="preserve">,</w:t>
      </w:r>
    </w:p>
    <w:p>
      <w:pPr>
        <w:pStyle w:val="SourceCode"/>
      </w:pPr>
      <w:r>
        <w:rPr>
          <w:rStyle w:val="VerbatimChar"/>
        </w:rPr>
        <w:t xml:space="preserve">the ability to accurately forecast healthcare demands</w:t>
      </w:r>
    </w:p>
    <w:p>
      <w:pPr>
        <w:pStyle w:val="FirstParagraph"/>
      </w:pPr>
      <w:r>
        <w:t xml:space="preserve">saved lives and resources.</w:t>
      </w:r>
    </w:p>
    <w:p>
      <w:pPr>
        <w:pStyle w:val="BodyText"/>
      </w:pPr>
      <w:r>
        <w:t xml:space="preserve">This underscores the humanitarian aspect of the</w:t>
      </w:r>
      <w:r>
        <w:t xml:space="preserve"> </w:t>
      </w:r>
      <w:r>
        <w:rPr>
          <w:bCs/>
          <w:b/>
        </w:rPr>
        <w:t xml:space="preserve">Mathematician’s</w:t>
      </w:r>
      <w:r>
        <w:br/>
      </w:r>
      <w:r>
        <w:t xml:space="preserve">work. It is not merely about numbers;</w:t>
      </w:r>
      <w:r>
        <w:br/>
      </w:r>
      <w:r>
        <w:t xml:space="preserve">it is about preserving life through predictive accuracy.</w:t>
      </w:r>
      <w:r>
        <w:br/>
      </w:r>
    </w:p>
    <w:bookmarkEnd w:id="23"/>
    <w:bookmarkStart w:id="24" w:name="X493742900d4a1f28143039e5088890091617bc0"/>
    <w:p>
      <w:pPr>
        <w:pStyle w:val="Heading2"/>
      </w:pPr>
      <w:r>
        <w:t xml:space="preserve">V. Conclusion: The Indispensable Mathematician in Miami</w:t>
      </w:r>
    </w:p>
    <w:p>
      <w:pPr>
        <w:pStyle w:val="FirstParagraph"/>
      </w:pPr>
      <w:r>
        <w:t xml:space="preserve">In conclusion, this term paper has delineated the multifaceted role of the</w:t>
      </w:r>
      <w:r>
        <w:t xml:space="preserve"> </w:t>
      </w:r>
      <w:r>
        <w:rPr>
          <w:bCs/>
          <w:b/>
        </w:rPr>
        <w:t xml:space="preserve">Mathematician</w:t>
      </w:r>
      <w:r>
        <w:br/>
      </w:r>
      <w:r>
        <w:t xml:space="preserve">within the socio-economic fabric of</w:t>
      </w:r>
      <w:r>
        <w:t xml:space="preserve"> </w:t>
      </w:r>
      <w:r>
        <w:rPr>
          <w:bCs/>
          <w:b/>
        </w:rPr>
        <w:t xml:space="preserve">United States Miami</w:t>
      </w:r>
      <w:r>
        <w:t xml:space="preserve">.</w:t>
      </w:r>
      <w:r>
        <w:br/>
      </w:r>
      <w:r>
        <w:t xml:space="preserve">From climate resilience modeling and financial cryptography</w:t>
      </w:r>
      <w:r>
        <w:br/>
      </w:r>
    </w:p>
    <w:p>
      <w:pPr>
        <w:pStyle w:val="BodyText"/>
      </w:pPr>
      <w:r>
        <w:t xml:space="preserve">to healthcare optimization,</w:t>
      </w:r>
    </w:p>
    <w:p>
      <w:pPr>
        <w:pStyle w:val="SourceCode"/>
      </w:pPr>
      <w:r>
        <w:rPr>
          <w:rStyle w:val="VerbatimChar"/>
        </w:rPr>
        <w:t xml:space="preserve">The presence of a skilled Mathematician is critical.</w:t>
      </w:r>
    </w:p>
    <w:p>
      <w:pPr>
        <w:pStyle w:val="FirstParagraph"/>
      </w:pPr>
      <w:r>
        <w:t xml:space="preserve">Miami’s unique position as a global gateway to the Americas,</w:t>
      </w:r>
      <w:r>
        <w:br/>
      </w:r>
      <w:r>
        <w:t xml:space="preserve">combined with its environmental vulnerabilities,</w:t>
      </w:r>
      <w:r>
        <w:br/>
      </w:r>
      <w:r>
        <w:t xml:space="preserve">creates a high-demand environment for mathematical expertise.</w:t>
      </w:r>
      <w:r>
        <w:br/>
      </w:r>
      <w:r>
        <w:rPr>
          <w:bCs/>
          <w:b/>
        </w:rPr>
        <w:t xml:space="preserve">United States Miami</w:t>
      </w:r>
      <w:r>
        <w:br/>
      </w:r>
    </w:p>
    <w:p>
      <w:pPr>
        <w:pStyle w:val="SourceCode"/>
      </w:pPr>
      <w:r>
        <w:rPr>
          <w:rStyle w:val="VerbatimChar"/>
        </w:rPr>
        <w:t xml:space="preserve">does not just host mathematicians;</w:t>
      </w:r>
    </w:p>
    <w:p>
      <w:pPr>
        <w:pStyle w:val="FirstParagraph"/>
      </w:pPr>
      <w:r>
        <w:t xml:space="preserve">it requires them to thrive.</w:t>
      </w:r>
    </w:p>
    <w:p>
      <w:pPr>
        <w:pStyle w:val="BodyText"/>
      </w:pPr>
      <w:r>
        <w:t xml:space="preserve">The future of this city depends on its ability to integrate quantitative reasoning into all levels of governance and business.</w:t>
      </w:r>
      <w:r>
        <w:br/>
      </w:r>
      <w:r>
        <w:t xml:space="preserve">Therefore, the</w:t>
      </w:r>
      <w:r>
        <w:t xml:space="preserve"> </w:t>
      </w:r>
      <w:r>
        <w:rPr>
          <w:bCs/>
          <w:b/>
        </w:rPr>
        <w:t xml:space="preserve">Mathematician</w:t>
      </w:r>
      <w:r>
        <w:br/>
      </w:r>
      <w:r>
        <w:t xml:space="preserve">must be recognized not as an academic outlier,</w:t>
      </w:r>
      <w:r>
        <w:br/>
      </w:r>
    </w:p>
    <w:p>
      <w:pPr>
        <w:pStyle w:val="BodyText"/>
      </w:pPr>
      <w:r>
        <w:t xml:space="preserve">but as a civic leader.</w:t>
      </w:r>
    </w:p>
    <w:p>
      <w:pPr>
        <w:pStyle w:val="BodyText"/>
      </w:pPr>
      <w:r>
        <w:t xml:space="preserve">As</w:t>
      </w:r>
      <w:r>
        <w:t xml:space="preserve"> </w:t>
      </w:r>
      <w:r>
        <w:rPr>
          <w:bCs/>
          <w:b/>
        </w:rPr>
        <w:t xml:space="preserve">Miami</w:t>
      </w:r>
      <w:r>
        <w:br/>
      </w:r>
    </w:p>
    <w:p>
      <w:pPr>
        <w:pStyle w:val="SourceCode"/>
      </w:pPr>
      <w:r>
        <w:rPr>
          <w:rStyle w:val="VerbatimChar"/>
        </w:rPr>
        <w:t xml:space="preserve">continues to evolve,</w:t>
      </w:r>
    </w:p>
    <w:p>
      <w:pPr>
        <w:pStyle w:val="FirstParagraph"/>
      </w:pPr>
      <w:r>
        <w:t xml:space="preserve">The synergy between mathematical theory and urban application will only deepen.</w:t>
      </w:r>
    </w:p>
    <w:p>
      <w:pPr>
        <w:pStyle w:val="BodyText"/>
      </w:pPr>
      <w:r>
        <w:t xml:space="preserve">This document affirms that the</w:t>
      </w:r>
      <w:r>
        <w:t xml:space="preserve"> </w:t>
      </w:r>
      <w:r>
        <w:rPr>
          <w:bCs/>
          <w:b/>
        </w:rPr>
        <w:t xml:space="preserve">Mathematician</w:t>
      </w:r>
      <w:r>
        <w:br/>
      </w:r>
      <w:r>
        <w:t xml:space="preserve">is an essential component of the modern identity of</w:t>
      </w:r>
      <w:r>
        <w:t xml:space="preserve"> </w:t>
      </w:r>
      <w:r>
        <w:rPr>
          <w:bCs/>
          <w:b/>
        </w:rPr>
        <w:t xml:space="preserve">United States Miami</w:t>
      </w:r>
      <w:r>
        <w:t xml:space="preserve">,</w:t>
      </w:r>
      <w:r>
        <w:br/>
      </w:r>
      <w:r>
        <w:rPr>
          <w:bCs/>
          <w:b/>
        </w:rPr>
        <w:t xml:space="preserve">serving as both a scientist and a strategist for the city’s future.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Mathematician in Modern United States Miami: A Term Paper Analysis</dc:title>
  <dc:creator/>
  <dc:language>en</dc:language>
  <cp:keywords/>
  <dcterms:created xsi:type="dcterms:W3CDTF">2026-07-29T15:06:18Z</dcterms:created>
  <dcterms:modified xsi:type="dcterms:W3CDTF">2026-07-29T15:06:18Z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