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Algeria</w:t>
      </w:r>
      <w:r>
        <w:t xml:space="preserve"> </w:t>
      </w:r>
      <w:r>
        <w:t xml:space="preserve">Algiers</w:t>
      </w:r>
    </w:p>
    <w:bookmarkStart w:id="21" w:name="term-paper"/>
    <w:p>
      <w:pPr>
        <w:pStyle w:val="Heading1"/>
      </w:pPr>
      <w:r>
        <w:t xml:space="preserve">Term Paper</w:t>
      </w:r>
    </w:p>
    <w:bookmarkStart w:id="20" w:name="X33cc3ed217dbe4818ea8e213ebed42998b8792f"/>
    <w:p>
      <w:pPr>
        <w:pStyle w:val="Heading2"/>
      </w:pPr>
      <w:r>
        <w:t xml:space="preserve">The Role and Evolution of the Mechanic in Algeria Algiers</w:t>
      </w:r>
    </w:p>
    <w:p>
      <w:pPr>
        <w:pStyle w:val="FirstParagraph"/>
      </w:pPr>
      <w:r>
        <w:br/>
      </w:r>
      <w:r>
        <w:br/>
      </w:r>
      <w:r>
        <w:br/>
      </w:r>
    </w:p>
    <w:p>
      <w:pPr>
        <w:pStyle w:val="BodyText"/>
      </w:pPr>
      <w:r>
        <w:rPr>
          <w:bCs/>
          <w:b/>
        </w:rPr>
        <w:t xml:space="preserve">Date:</w:t>
      </w:r>
      <w:r>
        <w:t xml:space="preserve">  October 26, 2023</w:t>
      </w:r>
      <w:r>
        <w:br/>
      </w:r>
      <w:r>
        <w:rPr>
          <w:bCs/>
          <w:b/>
        </w:rPr>
        <w:t xml:space="preserve">Institution:</w:t>
      </w:r>
      <w:r>
        <w:t xml:space="preserve">  Department of Vocational Studies</w:t>
      </w:r>
      <w:r>
        <w:br/>
      </w:r>
      <w:r>
        <w:rPr>
          <w:bCs/>
          <w:b/>
        </w:rPr>
        <w:t xml:space="preserve">Subject:</w:t>
      </w:r>
      <w:r>
        <w:t xml:space="preserve">  Automotive Industry Analysis</w:t>
      </w:r>
    </w:p>
    <w:bookmarkEnd w:id="20"/>
    <w:bookmarkEnd w:id="21"/>
    <w:bookmarkStart w:id="22" w:name="i.-introduction"/>
    <w:p>
      <w:pPr>
        <w:pStyle w:val="Heading3"/>
      </w:pPr>
      <w:r>
        <w:t xml:space="preserve">I. Introduction</w:t>
      </w:r>
    </w:p>
    <w:p>
      <w:pPr>
        <w:pStyle w:val="FirstParagraph"/>
      </w:pPr>
      <w:r>
        <w:t xml:space="preserve">The urban landscape of</w:t>
      </w:r>
      <w:r>
        <w:t xml:space="preserve"> </w:t>
      </w:r>
      <w:hyperlink w:anchor="Xa39a3ee5e6b4b0d3255bfef95601890afd80709">
        <w:r>
          <w:rPr>
            <w:rStyle w:val="Hyperlink"/>
          </w:rPr>
          <w:t xml:space="preserve">Algeria Algiers</w:t>
        </w:r>
      </w:hyperlink>
      <w:r>
        <w:t xml:space="preserve">, the capital city and largest metropolis in North Africa, is characterized by a dense traffic flow, rapid urbanization, and a deep-seated cultural reliance on personal transportation. Within this complex ecosystem, the mechanic serves not merely as a technician but as a vital economic pillar and social custodian. This term paper explores the multifaceted role of the</w:t>
      </w:r>
      <w:r>
        <w:t xml:space="preserve"> </w:t>
      </w:r>
      <w:hyperlink w:anchor="Xa39a3ee5e6b4b0d3255bfef95601890afd80709">
        <w:r>
          <w:rPr>
            <w:rStyle w:val="Hyperlink"/>
          </w:rPr>
          <w:t xml:space="preserve">mechanic</w:t>
        </w:r>
      </w:hyperlink>
      <w:r>
        <w:t xml:space="preserve"> </w:t>
      </w:r>
      <w:r>
        <w:t xml:space="preserve">in</w:t>
      </w:r>
      <w:r>
        <w:t xml:space="preserve"> </w:t>
      </w:r>
      <w:hyperlink w:anchor="Xa39a3ee5e6b4b0d3255bfef95601890afd80709">
        <w:r>
          <w:rPr>
            <w:rStyle w:val="Hyperlink"/>
          </w:rPr>
          <w:t xml:space="preserve">Algeria Algiers</w:t>
        </w:r>
      </w:hyperlink>
      <w:r>
        <w:t xml:space="preserve">, analyzing their historical significance, current operational challenges, technological adaptations, and future prospects. As the automotive sector in Algeria continues to evolve under government regulations and international market influences, understanding the local mechanic is key to comprehending the broader socio-economic dynamics of</w:t>
      </w:r>
      <w:r>
        <w:t xml:space="preserve"> </w:t>
      </w:r>
      <w:hyperlink w:anchor="Xa39a3ee5e6b4b0d3255bfef95601890afd80709">
        <w:r>
          <w:rPr>
            <w:rStyle w:val="Hyperlink"/>
          </w:rPr>
          <w:t xml:space="preserve">Algeria Algiers</w:t>
        </w:r>
      </w:hyperlink>
      <w:r>
        <w:t xml:space="preserve">.</w:t>
      </w:r>
    </w:p>
    <w:bookmarkEnd w:id="22"/>
    <w:bookmarkStart w:id="23" w:name="Xf77cb840c596304d08f7734503229d5206b9e96"/>
    <w:p>
      <w:pPr>
        <w:pStyle w:val="Heading3"/>
      </w:pPr>
      <w:r>
        <w:t xml:space="preserve">II. Historical Context and Socio-Economic Importance</w:t>
      </w:r>
    </w:p>
    <w:p>
      <w:pPr>
        <w:pStyle w:val="FirstParagraph"/>
      </w:pPr>
      <w:r>
        <w:t xml:space="preserve">The history of automotive maintenance in</w:t>
      </w:r>
      <w:r>
        <w:t xml:space="preserve"> </w:t>
      </w:r>
      <w:hyperlink w:anchor="Xa39a3ee5e6b4b0d3255bfef95601890afd80709">
        <w:r>
          <w:rPr>
            <w:rStyle w:val="Hyperlink"/>
          </w:rPr>
          <w:t xml:space="preserve">Algeria Algiers</w:t>
        </w:r>
      </w:hyperlink>
      <w:r>
        <w:t xml:space="preserve"> </w:t>
      </w:r>
      <w:r>
        <w:t xml:space="preserve">is intertwined with the country’s post-independence industrial development. For decades, the local market was dominated by durable, simple-to-repair vehicles from European manufacturers such as Peugeot, Renault, and Fiat. The</w:t>
      </w:r>
      <w:r>
        <w:t xml:space="preserve"> </w:t>
      </w:r>
      <w:hyperlink w:anchor="Xa39a3ee5e6b4b0d3255bfef95601890afd80709">
        <w:r>
          <w:rPr>
            <w:rStyle w:val="Hyperlink"/>
          </w:rPr>
          <w:t xml:space="preserve">mechanic</w:t>
        </w:r>
      </w:hyperlink>
      <w:r>
        <w:t xml:space="preserve"> </w:t>
      </w:r>
      <w:r>
        <w:t xml:space="preserve">in this context emerged as a figure of immense trust and competence. In neighborhoods across</w:t>
      </w:r>
      <w:r>
        <w:t xml:space="preserve"> </w:t>
      </w:r>
      <w:hyperlink w:anchor="Xa39a3ee5e6b4b0d3255bfef95601890afd80709">
        <w:r>
          <w:rPr>
            <w:rStyle w:val="Hyperlink"/>
          </w:rPr>
          <w:t xml:space="preserve">Algeria Algiers</w:t>
        </w:r>
      </w:hyperlink>
      <w:r>
        <w:t xml:space="preserve">, the roadside repair shop became a community hub where technical expertise was passed down through apprenticeships.</w:t>
      </w:r>
    </w:p>
    <w:p>
      <w:pPr>
        <w:pStyle w:val="BodyText"/>
      </w:pPr>
      <w:r>
        <w:t xml:space="preserve">Economically, the automotive repair sector provides substantial employment opportunities. It is estimated that thousands of artisans and certified professionals work within this domain in</w:t>
      </w:r>
      <w:r>
        <w:t xml:space="preserve"> </w:t>
      </w:r>
      <w:hyperlink w:anchor="Xa39a3ee5e6b4b0d3255bfef95601890afd80709">
        <w:r>
          <w:rPr>
            <w:rStyle w:val="Hyperlink"/>
          </w:rPr>
          <w:t xml:space="preserve">Algeria Algiers</w:t>
        </w:r>
      </w:hyperlink>
      <w:r>
        <w:t xml:space="preserve">. Unlike formal dealership networks which often exclude lower-income demographics, independent mechanics offer affordable maintenance solutions. This accessibility ensures mobility for the working class, thereby sustaining the labor force essential to the capital’s economy. The mechanic in</w:t>
      </w:r>
      <w:r>
        <w:t xml:space="preserve"> </w:t>
      </w:r>
      <w:hyperlink w:anchor="Xa39a3ee5e6b4b0d3255bfef95601890afd80709">
        <w:r>
          <w:rPr>
            <w:rStyle w:val="Hyperlink"/>
          </w:rPr>
          <w:t xml:space="preserve">Algeria Algiers</w:t>
        </w:r>
      </w:hyperlink>
      <w:r>
        <w:t xml:space="preserve"> </w:t>
      </w:r>
      <w:r>
        <w:t xml:space="preserve">thus acts as a facilitator of social equity by maintaining vehicle reliability at varying price points.</w:t>
      </w:r>
    </w:p>
    <w:bookmarkEnd w:id="23"/>
    <w:bookmarkStart w:id="24" w:name="X85e69a7c4137a597adb892aab21623001fbf31a"/>
    <w:p>
      <w:pPr>
        <w:pStyle w:val="Heading3"/>
      </w:pPr>
      <w:r>
        <w:t xml:space="preserve">III. Operational Challenges in Algeria Algiers</w:t>
      </w:r>
    </w:p>
    <w:p>
      <w:pPr>
        <w:pStyle w:val="FirstParagraph"/>
      </w:pPr>
      <w:r>
        <w:t xml:space="preserve">Despite their importance, mechanics operating in</w:t>
      </w:r>
      <w:r>
        <w:t xml:space="preserve"> </w:t>
      </w:r>
      <w:hyperlink w:anchor="Xa39a3ee5e6b4b0d3255bfef95601890afd80709">
        <w:r>
          <w:rPr>
            <w:rStyle w:val="Hyperlink"/>
          </w:rPr>
          <w:t xml:space="preserve">Algeria Algiers</w:t>
        </w:r>
      </w:hyperlink>
      <w:r>
        <w:t xml:space="preserve">Algeria Algiers often rely on a mix of aftermarket components and refurbished parts from informal markets such as the famous Bab El Oued area.</w:t>
      </w:r>
    </w:p>
    <w:p>
      <w:pPr>
        <w:pStyle w:val="BodyText"/>
      </w:pPr>
      <w:r>
        <w:t xml:space="preserve">Furthermore, the infrastructure for professional training has historically lagged behind technological advancements. Many experienced mechanics possess intuitive knowledge rather than formal certification, which creates gaps when dealing with modern vehicle diagnostics. In</w:t>
      </w:r>
      <w:r>
        <w:t xml:space="preserve"> </w:t>
      </w:r>
      <w:hyperlink w:anchor="Xa39a3ee5e6b4b0d3255bfef95601890afd80709">
        <w:r>
          <w:rPr>
            <w:rStyle w:val="Hyperlink"/>
          </w:rPr>
          <w:t xml:space="preserve">Algeria Algiers</w:t>
        </w:r>
      </w:hyperlink>
      <w:r>
        <w:t xml:space="preserve">, the transition from mechanical to electronic systems in automobiles requires a different skill set that many traditional workshops have struggled to adopt quickly due to financial constraints.</w:t>
      </w:r>
    </w:p>
    <w:bookmarkEnd w:id="24"/>
    <w:bookmarkStart w:id="25" w:name="X986f607c54e70245ba5ed96278d259e14bcdc46"/>
    <w:p>
      <w:pPr>
        <w:pStyle w:val="Heading3"/>
      </w:pPr>
      <w:r>
        <w:t xml:space="preserve">IV. Technological Adaptation and Modernization</w:t>
      </w:r>
    </w:p>
    <w:p>
      <w:pPr>
        <w:pStyle w:val="FirstParagraph"/>
      </w:pPr>
      <w:r>
        <w:t xml:space="preserve">In recent years, there has been a noticeable shift towards modernization within the sector. The introduction of newer vehicle models in</w:t>
      </w:r>
      <w:r>
        <w:t xml:space="preserve"> </w:t>
      </w:r>
      <w:hyperlink w:anchor="Xa39a3ee5e6b4b0d3255bfef95601890afd80709">
        <w:r>
          <w:rPr>
            <w:rStyle w:val="Hyperlink"/>
          </w:rPr>
          <w:t xml:space="preserve">Algeria Algiers</w:t>
        </w:r>
      </w:hyperlink>
      <w:r>
        <w:t xml:space="preserve">, many of which are equipped with complex computerized systems, has forced a reevaluation of traditional repair methods. Modern mechanics in</w:t>
      </w:r>
      <w:r>
        <w:t xml:space="preserve"> </w:t>
      </w:r>
      <w:hyperlink w:anchor="Xa39a3ee5e6b4b0d3255bfef95601890afd80709">
        <w:r>
          <w:rPr>
            <w:rStyle w:val="Hyperlink"/>
          </w:rPr>
          <w:t xml:space="preserve">Algeria Algiers</w:t>
        </w:r>
      </w:hyperlink>
      <w:r>
        <w:t xml:space="preserve"> </w:t>
      </w:r>
      <w:r>
        <w:t xml:space="preserve">are increasingly required to utilize diagnostic software and electronic tools. This necessitates investment in both hardware and continuous education.</w:t>
      </w:r>
    </w:p>
    <w:p>
      <w:pPr>
        <w:pStyle w:val="BodyText"/>
      </w:pPr>
      <w:r>
        <w:t xml:space="preserve">The government’s push for local assembly plants has also influenced the role of the mechanic. As more vehicles are assembled locally, there is an emerging need for standardized maintenance protocols that align with international safety standards. Mechanics in</w:t>
      </w:r>
      <w:r>
        <w:t xml:space="preserve"> </w:t>
      </w:r>
      <w:hyperlink w:anchor="Xa39a3ee5e6b4b0d3255bfef95601890afd80709">
        <w:r>
          <w:rPr>
            <w:rStyle w:val="Hyperlink"/>
          </w:rPr>
          <w:t xml:space="preserve">Algeria Algiers</w:t>
        </w:r>
      </w:hyperlink>
      <w:r>
        <w:t xml:space="preserve"> </w:t>
      </w:r>
      <w:r>
        <w:t xml:space="preserve">are beginning to form cooperatives and associations to share resources and knowledge, facilitating a smoother transition into high-tech automotive servicing.</w:t>
      </w:r>
    </w:p>
    <w:bookmarkEnd w:id="25"/>
    <w:bookmarkStart w:id="26" w:name="X8d3ae62181ad4701458fe68cd723eb0db041e1a"/>
    <w:p>
      <w:pPr>
        <w:pStyle w:val="Heading3"/>
      </w:pPr>
      <w:r>
        <w:t xml:space="preserve">V. Environmental and Regulatory Considerations</w:t>
      </w:r>
    </w:p>
    <w:p>
      <w:pPr>
        <w:pStyle w:val="FirstParagraph"/>
      </w:pPr>
      <w:r>
        <w:t xml:space="preserve">Environmental concerns are becoming increasingly prominent in the discourse surrounding automotive maintenance in</w:t>
      </w:r>
      <w:r>
        <w:t xml:space="preserve"> </w:t>
      </w:r>
      <w:hyperlink w:anchor="Xa39a3ee5e6b4b0d3255bfef95601890afd80709">
        <w:r>
          <w:rPr>
            <w:rStyle w:val="Hyperlink"/>
          </w:rPr>
          <w:t xml:space="preserve">Algeria Algiers</w:t>
        </w:r>
      </w:hyperlink>
      <w:r>
        <w:t xml:space="preserve">. The improper disposal of oils, batteries, and toxic fluids by informal workshops poses significant health risks to urban populations. In response, municipal authorities in</w:t>
      </w:r>
      <w:r>
        <w:t xml:space="preserve"> </w:t>
      </w:r>
      <w:hyperlink w:anchor="Xa39a3ee5e6b4b0d3255bfef95601890afd80709">
        <w:r>
          <w:rPr>
            <w:rStyle w:val="Hyperlink"/>
          </w:rPr>
          <w:t xml:space="preserve">Algeria Algiers</w:t>
        </w:r>
      </w:hyperlink>
      <w:r>
        <w:t xml:space="preserve"> </w:t>
      </w:r>
      <w:r>
        <w:t xml:space="preserve">have started implementing stricter regulations regarding workshop hygiene and waste management.</w:t>
      </w:r>
    </w:p>
    <w:p>
      <w:pPr>
        <w:pStyle w:val="BodyText"/>
      </w:pPr>
      <w:r>
        <w:t xml:space="preserve">This regulatory pressure is reshaping the profession. The modern mechanic in</w:t>
      </w:r>
      <w:r>
        <w:t xml:space="preserve"> </w:t>
      </w:r>
      <w:hyperlink w:anchor="Xa39a3ee5e6b4b0d3255bfef95601890afd80709">
        <w:r>
          <w:rPr>
            <w:rStyle w:val="Hyperlink"/>
          </w:rPr>
          <w:t xml:space="preserve">Algeria Algiers</w:t>
        </w:r>
      </w:hyperlink>
      <w:r>
        <w:t xml:space="preserve"> </w:t>
      </w:r>
      <w:r>
        <w:t xml:space="preserve">is now expected to adhere to environmental standards, promoting sustainable practices such as recycling used motor oil and properly handling hazardous materials. This shift not only protects public health but also enhances the professional image of the trade, aligning local practices with global environmental responsibilities.</w:t>
      </w:r>
    </w:p>
    <w:bookmarkEnd w:id="26"/>
    <w:bookmarkStart w:id="27" w:name="vi.-conclusion"/>
    <w:p>
      <w:pPr>
        <w:pStyle w:val="Heading3"/>
      </w:pPr>
      <w:r>
        <w:t xml:space="preserve">VI. Conclusion</w:t>
      </w:r>
    </w:p>
    <w:p>
      <w:pPr>
        <w:pStyle w:val="FirstParagraph"/>
      </w:pPr>
      <w:r>
        <w:t xml:space="preserve">The</w:t>
      </w:r>
      <w:r>
        <w:t xml:space="preserve"> </w:t>
      </w:r>
      <w:hyperlink w:anchor="Xa39a3ee5e6b4b0d3255bfef95601890afd80709">
        <w:r>
          <w:rPr>
            <w:rStyle w:val="Hyperlink"/>
          </w:rPr>
          <w:t xml:space="preserve">mechanic</w:t>
        </w:r>
      </w:hyperlink>
      <w:r>
        <w:t xml:space="preserve"> </w:t>
      </w:r>
      <w:r>
        <w:t xml:space="preserve">in</w:t>
      </w:r>
      <w:r>
        <w:t xml:space="preserve"> </w:t>
      </w:r>
      <w:hyperlink w:anchor="Xa39a3ee5e6b4b0d3255bfef95601890afd80709">
        <w:r>
          <w:rPr>
            <w:rStyle w:val="Hyperlink"/>
          </w:rPr>
          <w:t xml:space="preserve">Algeria Algiers</w:t>
        </w:r>
      </w:hyperlink>
      <w:r>
        <w:t xml:space="preserve"> </w:t>
      </w:r>
      <w:r>
        <w:t xml:space="preserve">occupies a unique position at the intersection of tradition and modernity. They are essential custodians of mobility for millions of residents, ensuring that the city remains functional despite economic and logistical challenges. While facing obstacles related to supply chains, technological gaps, and environmental regulations, the profession is evolving.</w:t>
      </w:r>
    </w:p>
    <w:p>
      <w:pPr>
        <w:pStyle w:val="BodyText"/>
      </w:pPr>
      <w:r>
        <w:t xml:space="preserve">The future success of automotive maintenance in</w:t>
      </w:r>
      <w:r>
        <w:t xml:space="preserve"> </w:t>
      </w:r>
      <w:hyperlink w:anchor="Xa39a3ee5e6b4b0d3255bfef95601890afd80709">
        <w:r>
          <w:rPr>
            <w:rStyle w:val="Hyperlink"/>
          </w:rPr>
          <w:t xml:space="preserve">Algeria Algiers</w:t>
        </w:r>
      </w:hyperlink>
      <w:r>
        <w:t xml:space="preserve"> </w:t>
      </w:r>
      <w:r>
        <w:t xml:space="preserve">depends on bridging the gap between traditional craftsmanship and modern technical education. By investing in formal training programs, improving access to genuine spare parts, and enforcing environmental standards, stakeholders can empower mechanics to meet the demands of a growing urban population. Ultimately, supporting the mechanic is not just about repairing cars; it is about sustaining the economic engine of</w:t>
      </w:r>
      <w:r>
        <w:t xml:space="preserve"> </w:t>
      </w:r>
      <w:hyperlink w:anchor="Xa39a3ee5e6b4b0d3255bfef95601890afd80709">
        <w:r>
          <w:rPr>
            <w:rStyle w:val="Hyperlink"/>
          </w:rPr>
          <w:t xml:space="preserve">Algeria Algiers</w:t>
        </w:r>
      </w:hyperlink>
      <w:r>
        <w:t xml:space="preserve"> </w:t>
      </w:r>
      <w:r>
        <w:t xml:space="preserve">and ensuring safe, reliable transportation for its citizens.</w:t>
      </w:r>
    </w:p>
    <w:p>
      <w:pPr>
        <w:pStyle w:val="BodyText"/>
      </w:pPr>
      <w:r>
        <w:t xml:space="preserve">In conclusion, the term "mechanic" in the context of</w:t>
      </w:r>
      <w:r>
        <w:t xml:space="preserve"> </w:t>
      </w:r>
      <w:hyperlink w:anchor="Xa39a3ee5e6b4b0d3255bfef95601890afd80709">
        <w:r>
          <w:rPr>
            <w:rStyle w:val="Hyperlink"/>
          </w:rPr>
          <w:t xml:space="preserve">Algeria Algiers</w:t>
        </w:r>
      </w:hyperlink>
      <w:r>
        <w:t xml:space="preserve"> </w:t>
      </w:r>
      <w:r>
        <w:t xml:space="preserve">represents resilience, adaptability, and essential service. As the city continues to expand and modernize, the professionalization of this trade will remain a critical indicator of Algeria’s broader industrial development.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Mechanic in Algeria Algiers</dc:title>
  <dc:creator/>
  <dc:language>en</dc:language>
  <cp:keywords/>
  <dcterms:created xsi:type="dcterms:W3CDTF">2026-07-29T06:33:32Z</dcterms:created>
  <dcterms:modified xsi:type="dcterms:W3CDTF">2026-07-29T06:33:32Z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