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Australia</w:t>
      </w:r>
      <w:r>
        <w:t xml:space="preserve"> </w:t>
      </w:r>
      <w:r>
        <w:t xml:space="preserve">Melbourne</w:t>
      </w:r>
    </w:p>
    <w:bookmarkStart w:id="27" w:name="X050415cde5defb196d655df7804fa9dd885c510"/>
    <w:p>
      <w:pPr>
        <w:pStyle w:val="Heading1"/>
      </w:pPr>
      <w:r>
        <w:t xml:space="preserve">The Evolution and Economic Vitality of the Mechanic in Australia Melbourne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Victoria, Australia</w:t>
      </w:r>
      <w:r>
        <w:br/>
      </w:r>
      <w:r>
        <w:rPr>
          <w:bCs/>
          <w:b/>
        </w:rPr>
        <w:t xml:space="preserve">Subject:</w:t>
      </w:r>
      <w:r>
        <w:t xml:space="preserve"> </w:t>
      </w:r>
      <w:r>
        <w:t xml:space="preserve">Vocational Trades and Urban Economics</w:t>
      </w:r>
    </w:p>
    <w:bookmarkStart w:id="20" w:name="i.-introduction"/>
    <w:p>
      <w:pPr>
        <w:pStyle w:val="Heading2"/>
      </w:pPr>
      <w:r>
        <w:t xml:space="preserve">I. Introduction</w:t>
      </w:r>
    </w:p>
    <w:p>
      <w:pPr>
        <w:pStyle w:val="FirstParagraph"/>
      </w:pPr>
      <w:r>
        <w:br/>
      </w:r>
      <w:r>
        <w:t xml:space="preserve">The landscape of automotive maintenance in Australia Melbourne has undergone a profound transformation over the last three decades. No longer confined to greasy, isolated garages, the role of a mechanic has evolved into that of a highly skilled diagnostic engineer and customer service professional. This</w:t>
      </w:r>
      <w:r>
        <w:t xml:space="preserve"> </w:t>
      </w:r>
      <w:r>
        <w:rPr>
          <w:bCs/>
          <w:b/>
        </w:rPr>
        <w:t xml:space="preserve">Term Paper</w:t>
      </w:r>
      <w:r>
        <w:t xml:space="preserve"> </w:t>
      </w:r>
      <w:r>
        <w:t xml:space="preserve">seeks to analyze the current state of the automotive trade within Australia Melbourne, focusing on how technological advancements, regulatory frameworks in Australia Melbourne have reshaped daily operations for professionals in this sector. Understanding this dynamic is crucial not only for vocational students but also for policymakers and economic analysts interested in the service industry of Australia Melbourne.</w:t>
      </w:r>
      <w:r>
        <w:br/>
      </w:r>
      <w:r>
        <w:br/>
      </w:r>
      <w:r>
        <w:t xml:space="preserve">The primary objective of this document is to elucidate why the</w:t>
      </w:r>
      <w:r>
        <w:t xml:space="preserve"> </w:t>
      </w:r>
      <w:r>
        <w:rPr>
          <w:bCs/>
          <w:b/>
        </w:rPr>
        <w:t xml:space="preserve">mechanic</w:t>
      </w:r>
      <w:r>
        <w:t xml:space="preserve"> </w:t>
      </w:r>
      <w:r>
        <w:t xml:space="preserve">remains a cornerstone of the local economy in Australia Melbourne, despite shifting consumer behaviors toward electric vehicles (EVs) and ride-sharing platforms. By examining the intersection of traditional craftsmanship and modern digital diagnostics, we can better appreciate the complexity inherent in being a</w:t>
      </w:r>
      <w:r>
        <w:t xml:space="preserve"> </w:t>
      </w:r>
      <w:r>
        <w:rPr>
          <w:bCs/>
          <w:b/>
        </w:rPr>
        <w:t xml:space="preserve">mechanic</w:t>
      </w:r>
      <w:r>
        <w:t xml:space="preserve">. Furthermore, this paper will explore how living standards and traffic patterns specific to Australia Melbourne influence service demands.</w:t>
      </w:r>
      <w:r>
        <w:br/>
      </w:r>
      <w:r>
        <w:br/>
      </w:r>
    </w:p>
    <w:bookmarkEnd w:id="20"/>
    <w:bookmarkStart w:id="21" w:name="Xfdf7e394307e75064e3099d995d0b76c055b793"/>
    <w:p>
      <w:pPr>
        <w:pStyle w:val="Heading2"/>
      </w:pPr>
      <w:r>
        <w:t xml:space="preserve">II. Technological Convergence: The Digital Mechanic</w:t>
      </w:r>
    </w:p>
    <w:p>
      <w:pPr>
        <w:pStyle w:val="FirstParagraph"/>
      </w:pPr>
      <w:r>
        <w:br/>
      </w:r>
      <w:r>
        <w:t xml:space="preserve">To understand the modern profession, one must first acknowledge the shift from mechanical intuition to digital precision. A contemporary</w:t>
      </w:r>
      <w:r>
        <w:t xml:space="preserve"> </w:t>
      </w:r>
      <w:r>
        <w:rPr>
          <w:bCs/>
          <w:b/>
        </w:rPr>
        <w:t xml:space="preserve">mechanic</w:t>
      </w:r>
      <w:r>
        <w:t xml:space="preserve"> </w:t>
      </w:r>
      <w:r>
        <w:t xml:space="preserve">in Australia Melbourne spends a significant portion of their day interfacing with sophisticated onboard computers rather than adjusting carburetors or timing belts. The introduction of On-Board Diagnostics (OBD-II) systems has revolutionized fault finding, requiring the</w:t>
      </w:r>
      <w:r>
        <w:t xml:space="preserve"> </w:t>
      </w:r>
      <w:r>
        <w:rPr>
          <w:bCs/>
          <w:b/>
        </w:rPr>
        <w:t xml:space="preserve">mechanic</w:t>
      </w:r>
      <w:r>
        <w:t xml:space="preserve"> </w:t>
      </w:r>
      <w:r>
        <w:t xml:space="preserve">to possess literacy in software as well as hardware.</w:t>
      </w:r>
      <w:r>
        <w:br/>
      </w:r>
      <w:r>
        <w:br/>
      </w:r>
      <w:r>
        <w:t xml:space="preserve">In the context of Australia Melbourne, this technological leap presents both opportunities and challenges. The city boasts one of the highest rates of vehicle ownership per capita in Australia Melbourne, largely due to its sprawling suburban layout which necessitates private transport. Consequently, workshops across Australia Melbourne have had to invest heavily in proprietary diagnostic software provided by manufacturers like Toyota, Holden (now defunct but legacy vehicles remain), Ford, and European imports such as BMW and Mercedes-Benz.</w:t>
      </w:r>
      <w:r>
        <w:br/>
      </w:r>
      <w:r>
        <w:br/>
      </w:r>
      <w:r>
        <w:t xml:space="preserve">Therefore, the identity of a</w:t>
      </w:r>
      <w:r>
        <w:t xml:space="preserve"> </w:t>
      </w:r>
      <w:r>
        <w:rPr>
          <w:bCs/>
          <w:b/>
        </w:rPr>
        <w:t xml:space="preserve">mechanic</w:t>
      </w:r>
      <w:r>
        <w:t xml:space="preserve"> </w:t>
      </w:r>
      <w:r>
        <w:t xml:space="preserve">is no longer defined solely by physical strength or mechanical aptitude. It is defined by cognitive agility. A successful</w:t>
      </w:r>
      <w:r>
        <w:t xml:space="preserve"> </w:t>
      </w:r>
      <w:r>
        <w:rPr>
          <w:bCs/>
          <w:b/>
        </w:rPr>
        <w:t xml:space="preserve">mechanic</w:t>
      </w:r>
      <w:r>
        <w:t xml:space="preserve"> </w:t>
      </w:r>
      <w:r>
        <w:t xml:space="preserve">in Australia Melbourne must interpret complex data streams, understand wireless communication protocols within vehicles, and stay updated with over-the-air software updates that frequently alter vehicle performance characteristics. This evolution demands rigorous continuous professional development (CPD), making the career path more intellectually demanding than its historical predecessors.</w:t>
      </w:r>
      <w:r>
        <w:br/>
      </w:r>
      <w:r>
        <w:br/>
      </w:r>
    </w:p>
    <w:bookmarkEnd w:id="21"/>
    <w:bookmarkStart w:id="22" w:name="Xd9b4e4a82b845da541a2b6131e24627cb87b09a"/>
    <w:p>
      <w:pPr>
        <w:pStyle w:val="Heading2"/>
      </w:pPr>
      <w:r>
        <w:t xml:space="preserve">III. Regulatory Frameworks and Environmental Standards</w:t>
      </w:r>
    </w:p>
    <w:p>
      <w:pPr>
        <w:pStyle w:val="FirstParagraph"/>
      </w:pPr>
      <w:r>
        <w:br/>
      </w:r>
      <w:r>
        <w:t xml:space="preserve">Operating as a</w:t>
      </w:r>
      <w:r>
        <w:t xml:space="preserve"> </w:t>
      </w:r>
      <w:r>
        <w:rPr>
          <w:bCs/>
          <w:b/>
        </w:rPr>
        <w:t xml:space="preserve">mechanic</w:t>
      </w:r>
      <w:r>
        <w:t xml:space="preserve"> </w:t>
      </w:r>
      <w:r>
        <w:t xml:space="preserve">in Australia Melbourne requires strict adherence to national and state-level regulations. Victoria, the state where Australia Melbourne is located, enforces stringent environmental laws regarding waste disposal and emissions testing. A</w:t>
      </w:r>
      <w:r>
        <w:t xml:space="preserve"> </w:t>
      </w:r>
      <w:r>
        <w:rPr>
          <w:bCs/>
          <w:b/>
        </w:rPr>
        <w:t xml:space="preserve">mechanic</w:t>
      </w:r>
      <w:r>
        <w:t xml:space="preserve"> </w:t>
      </w:r>
      <w:r>
        <w:t xml:space="preserve">cannot simply dispose of used oil or refrigerants; they must follow precise protocols mandated by the Environmental Protection Authority (EPA) in Victoria.</w:t>
      </w:r>
      <w:r>
        <w:br/>
      </w:r>
      <w:r>
        <w:br/>
      </w:r>
      <w:r>
        <w:t xml:space="preserve">This regulatory burden adds a layer of complexity to the job description. The</w:t>
      </w:r>
      <w:r>
        <w:t xml:space="preserve"> </w:t>
      </w:r>
      <w:r>
        <w:rPr>
          <w:bCs/>
          <w:b/>
        </w:rPr>
        <w:t xml:space="preserve">mechanic</w:t>
      </w:r>
      <w:r>
        <w:t xml:space="preserve"> </w:t>
      </w:r>
      <w:r>
        <w:t xml:space="preserve">acts as a gatekeeper for environmental compliance. For instance, when servicing air conditioning systems, the</w:t>
      </w:r>
      <w:r>
        <w:t xml:space="preserve"> </w:t>
      </w:r>
      <w:r>
        <w:rPr>
          <w:bCs/>
          <w:b/>
        </w:rPr>
        <w:t xml:space="preserve">mechanic</w:t>
      </w:r>
      <w:r>
        <w:t xml:space="preserve"> </w:t>
      </w:r>
      <w:r>
        <w:t xml:space="preserve">must recover refrigerants to prevent ozone depletion and global warming contributions. Similarly, emissions testing in Australia Melbourne is critical for keeping older vehicles on the road without contributing excessively to urban smog.</w:t>
      </w:r>
      <w:r>
        <w:br/>
      </w:r>
      <w:r>
        <w:br/>
      </w:r>
      <w:r>
        <w:t xml:space="preserve">Moreover, safety standards in Australia Melbourne are paramount. The role of a</w:t>
      </w:r>
      <w:r>
        <w:t xml:space="preserve"> </w:t>
      </w:r>
      <w:r>
        <w:rPr>
          <w:bCs/>
          <w:b/>
        </w:rPr>
        <w:t xml:space="preserve">mechanic</w:t>
      </w:r>
      <w:r>
        <w:t xml:space="preserve"> </w:t>
      </w:r>
      <w:r>
        <w:t xml:space="preserve">involves ensuring that braking systems, suspension components, and structural integrity meet Australian Design Rules (ADRs). Failure to adhere to these standards can result in severe legal consequences for the workshop and the individual</w:t>
      </w:r>
      <w:r>
        <w:t xml:space="preserve"> </w:t>
      </w:r>
      <w:r>
        <w:rPr>
          <w:bCs/>
          <w:b/>
        </w:rPr>
        <w:t xml:space="preserve">mechanic</w:t>
      </w:r>
      <w:r>
        <w:t xml:space="preserve">. Thus, the profession is deeply intertwined with public safety and legislative compliance in Australia Melbourne.</w:t>
      </w:r>
      <w:r>
        <w:br/>
      </w:r>
      <w:r>
        <w:br/>
      </w:r>
    </w:p>
    <w:bookmarkEnd w:id="22"/>
    <w:bookmarkStart w:id="23" w:name="X0199303c9fd240a265467425d71575e7560811d"/>
    <w:p>
      <w:pPr>
        <w:pStyle w:val="Heading2"/>
      </w:pPr>
      <w:r>
        <w:t xml:space="preserve">IV. Economic Impact and Labor Market Dynamics</w:t>
      </w:r>
    </w:p>
    <w:p>
      <w:pPr>
        <w:pStyle w:val="FirstParagraph"/>
      </w:pPr>
      <w:r>
        <w:br/>
      </w:r>
      <w:r>
        <w:t xml:space="preserve">The economic contribution of automotive services to Australia Melbourne is substantial. As a</w:t>
      </w:r>
      <w:r>
        <w:t xml:space="preserve"> </w:t>
      </w:r>
      <w:r>
        <w:rPr>
          <w:bCs/>
          <w:b/>
        </w:rPr>
        <w:t xml:space="preserve">mechanic</w:t>
      </w:r>
      <w:r>
        <w:t xml:space="preserve">, one plays a vital role in maintaining the mobility workforce that drives productivity across the city. In Australia Melbourne, where traffic congestion costs billions annually in lost time and fuel efficiency, keeping vehicles in optimal condition is an economic imperative. A well-maintained vehicle consumes less fuel and pollutes less, directly impacting household budgets and urban air quality.</w:t>
      </w:r>
      <w:r>
        <w:br/>
      </w:r>
      <w:r>
        <w:br/>
      </w:r>
      <w:r>
        <w:t xml:space="preserve">However, the labor market for a</w:t>
      </w:r>
      <w:r>
        <w:t xml:space="preserve"> </w:t>
      </w:r>
      <w:r>
        <w:rPr>
          <w:bCs/>
          <w:b/>
        </w:rPr>
        <w:t xml:space="preserve">mechanic</w:t>
      </w:r>
      <w:r>
        <w:t xml:space="preserve"> </w:t>
      </w:r>
      <w:r>
        <w:t xml:space="preserve">in Australia Melbourne faces a unique paradox. While demand for repairs remains high due to the aging fleet of vehicles common in Australia Melbourne suburbs, there is a chronic shortage of qualified tradespeople. This has led to increased wage levels and improved working conditions for those who complete their apprenticeships. Yet, the perception of mechanical work among younger generations in Australia Melbourne often lags behind white-collar professions, creating recruitment challenges.</w:t>
      </w:r>
      <w:r>
        <w:br/>
      </w:r>
      <w:r>
        <w:br/>
      </w:r>
      <w:r>
        <w:t xml:space="preserve">Vocational education providers in Australia Melbourne are responding by highlighting the high-tech nature of the job to attract new talent. The narrative is shifting from "grease monkey" to "automotive technician," emphasizing that a</w:t>
      </w:r>
      <w:r>
        <w:t xml:space="preserve"> </w:t>
      </w:r>
      <w:r>
        <w:rPr>
          <w:bCs/>
          <w:b/>
        </w:rPr>
        <w:t xml:space="preserve">mechanic</w:t>
      </w:r>
      <w:r>
        <w:t xml:space="preserve"> </w:t>
      </w:r>
      <w:r>
        <w:t xml:space="preserve">today requires an Associate Degree or Diploma in Automotive Engineering, not just on-the-job experience. This educational upgrade aims to elevate the status of the</w:t>
      </w:r>
      <w:r>
        <w:t xml:space="preserve"> </w:t>
      </w:r>
      <w:r>
        <w:rPr>
          <w:bCs/>
          <w:b/>
        </w:rPr>
        <w:t xml:space="preserve">mechanic</w:t>
      </w:r>
      <w:r>
        <w:t xml:space="preserve"> </w:t>
      </w:r>
      <w:r>
        <w:t xml:space="preserve">profession within Australia Melbourne’s social fabric.</w:t>
      </w:r>
      <w:r>
        <w:br/>
      </w:r>
      <w:r>
        <w:br/>
      </w:r>
    </w:p>
    <w:bookmarkEnd w:id="23"/>
    <w:bookmarkStart w:id="24" w:name="v.-the-rise-of-electric-vehicles-evs"/>
    <w:p>
      <w:pPr>
        <w:pStyle w:val="Heading2"/>
      </w:pPr>
      <w:r>
        <w:t xml:space="preserve">V. The Rise of Electric Vehicles (EVs)</w:t>
      </w:r>
    </w:p>
    <w:p>
      <w:pPr>
        <w:pStyle w:val="FirstParagraph"/>
      </w:pPr>
      <w:r>
        <w:br/>
      </w:r>
      <w:r>
        <w:t xml:space="preserve">Looking toward the future, the emergence of electric vehicles poses a existential question for every</w:t>
      </w:r>
      <w:r>
        <w:t xml:space="preserve"> </w:t>
      </w:r>
      <w:r>
        <w:rPr>
          <w:bCs/>
          <w:b/>
        </w:rPr>
        <w:t xml:space="preserve">mechanic</w:t>
      </w:r>
      <w:r>
        <w:t xml:space="preserve">. With governments across Australia Melbourne incentivizing EV adoption, traditional internal combustion engine maintenance will inevitably decline. However, this does not mean the obsolescence of the</w:t>
      </w:r>
      <w:r>
        <w:t xml:space="preserve"> </w:t>
      </w:r>
      <w:r>
        <w:rPr>
          <w:bCs/>
          <w:b/>
        </w:rPr>
        <w:t xml:space="preserve">mechanic</w:t>
      </w:r>
      <w:r>
        <w:t xml:space="preserve">; rather, it signifies a pivot.</w:t>
      </w:r>
      <w:r>
        <w:br/>
      </w:r>
      <w:r>
        <w:br/>
      </w:r>
      <w:r>
        <w:t xml:space="preserve">An EV-qualified</w:t>
      </w:r>
      <w:r>
        <w:t xml:space="preserve"> </w:t>
      </w:r>
      <w:r>
        <w:rPr>
          <w:bCs/>
          <w:b/>
        </w:rPr>
        <w:t xml:space="preserve">mechanic</w:t>
      </w:r>
      <w:r>
        <w:t xml:space="preserve"> </w:t>
      </w:r>
      <w:r>
        <w:t xml:space="preserve">in Australia Melbourne must master high-voltage systems, battery thermal management, and regenerative braking technologies. The skill set required is distinct but equally complex. In fact, the barrier to entry for EV maintenance is higher due to safety risks associated with high-voltage electricity. Therefore, specialized training for a</w:t>
      </w:r>
      <w:r>
        <w:t xml:space="preserve"> </w:t>
      </w:r>
      <w:r>
        <w:rPr>
          <w:bCs/>
          <w:b/>
        </w:rPr>
        <w:t xml:space="preserve">mechanic</w:t>
      </w:r>
      <w:r>
        <w:t xml:space="preserve"> </w:t>
      </w:r>
      <w:r>
        <w:t xml:space="preserve">in Australia Melbourne will become increasingly valuable.</w:t>
      </w:r>
      <w:r>
        <w:br/>
      </w:r>
      <w:r>
        <w:br/>
      </w:r>
      <w:r>
        <w:t xml:space="preserve">Workshops in Australia Melbourne are already adapting their spaces. The smell of gasoline is being replaced by the hum of diagnostic equipment and charging stations. The</w:t>
      </w:r>
      <w:r>
        <w:t xml:space="preserve"> </w:t>
      </w:r>
      <w:r>
        <w:rPr>
          <w:bCs/>
          <w:b/>
        </w:rPr>
        <w:t xml:space="preserve">mechanic</w:t>
      </w:r>
      <w:r>
        <w:t xml:space="preserve"> </w:t>
      </w:r>
      <w:r>
        <w:t xml:space="preserve">must now be proficient in handling lithium-ion battery packs, which require specific disposal and repair procedures that differ vastly from engine overhauls. This transition ensures that the role of a</w:t>
      </w:r>
      <w:r>
        <w:t xml:space="preserve"> </w:t>
      </w:r>
      <w:r>
        <w:rPr>
          <w:bCs/>
          <w:b/>
        </w:rPr>
        <w:t xml:space="preserve">mechanic</w:t>
      </w:r>
      <w:r>
        <w:t xml:space="preserve"> </w:t>
      </w:r>
      <w:r>
        <w:t xml:space="preserve">remains relevant, albeit transformed.</w:t>
      </w:r>
      <w:r>
        <w:br/>
      </w:r>
      <w:r>
        <w:br/>
      </w:r>
    </w:p>
    <w:bookmarkEnd w:id="24"/>
    <w:bookmarkStart w:id="25" w:name="vi.-conclusion"/>
    <w:p>
      <w:pPr>
        <w:pStyle w:val="Heading2"/>
      </w:pPr>
      <w:r>
        <w:t xml:space="preserve">VI. Conclusion</w:t>
      </w:r>
    </w:p>
    <w:p>
      <w:pPr>
        <w:pStyle w:val="FirstParagraph"/>
      </w:pPr>
      <w:r>
        <w:br/>
      </w:r>
      <w:r>
        <w:t xml:space="preserve">In conclusion, the profession of a</w:t>
      </w:r>
      <w:r>
        <w:t xml:space="preserve"> </w:t>
      </w:r>
      <w:r>
        <w:rPr>
          <w:bCs/>
          <w:b/>
        </w:rPr>
        <w:t xml:space="preserve">mechanic</w:t>
      </w:r>
      <w:r>
        <w:t xml:space="preserve"> </w:t>
      </w:r>
      <w:r>
        <w:t xml:space="preserve">in Australia Melbourne is far more dynamic and critical than commonly perceived. It is a field that sits at the intersection of technology, regulation, and essential public service. Through this</w:t>
      </w:r>
      <w:r>
        <w:t xml:space="preserve"> </w:t>
      </w:r>
      <w:r>
        <w:rPr>
          <w:bCs/>
          <w:b/>
        </w:rPr>
        <w:t xml:space="preserve">Term Paper</w:t>
      </w:r>
      <w:r>
        <w:t xml:space="preserve">, we have explored how the</w:t>
      </w:r>
      <w:r>
        <w:t xml:space="preserve"> </w:t>
      </w:r>
      <w:r>
        <w:rPr>
          <w:bCs/>
          <w:b/>
        </w:rPr>
        <w:t xml:space="preserve">mechanic</w:t>
      </w:r>
      <w:r>
        <w:t xml:space="preserve"> </w:t>
      </w:r>
      <w:r>
        <w:t xml:space="preserve">has adapted to digital diagnostics, environmental laws in Australia Melbourne, and the impending electric revolution.</w:t>
      </w:r>
      <w:r>
        <w:br/>
      </w:r>
      <w:r>
        <w:br/>
      </w:r>
      <w:r>
        <w:t xml:space="preserve">The evidence suggests that being a</w:t>
      </w:r>
      <w:r>
        <w:t xml:space="preserve"> </w:t>
      </w:r>
      <w:r>
        <w:rPr>
          <w:bCs/>
          <w:b/>
        </w:rPr>
        <w:t xml:space="preserve">mechanic</w:t>
      </w:r>
      <w:r>
        <w:t xml:space="preserve"> </w:t>
      </w:r>
      <w:r>
        <w:t xml:space="preserve">in Australia Melbourne is a career of growing complexity and economic importance. It supports urban mobility, ensures safety standards are met across Australia Melbourne, and adapts to global technological trends. As we move forward, the support for vocational training and the recognition of the</w:t>
      </w:r>
      <w:r>
        <w:t xml:space="preserve"> </w:t>
      </w:r>
      <w:r>
        <w:rPr>
          <w:bCs/>
          <w:b/>
        </w:rPr>
        <w:t xml:space="preserve">mechanic</w:t>
      </w:r>
      <w:r>
        <w:t xml:space="preserve">'s specialized skill set will be vital for sustaining the automotive ecosystem in Australia Melbourne. Ultimately, respecting and investing in this profession is essential for maintaining efficiency and sustainability in one of Australia's most vibrant cities.</w:t>
      </w:r>
      <w:r>
        <w:br/>
      </w:r>
      <w:r>
        <w:br/>
      </w:r>
    </w:p>
    <w:bookmarkEnd w:id="25"/>
    <w:bookmarkStart w:id="26" w:name="vii.-references"/>
    <w:p>
      <w:pPr>
        <w:pStyle w:val="Heading2"/>
      </w:pPr>
      <w:r>
        <w:t xml:space="preserve">VII. References</w:t>
      </w:r>
    </w:p>
    <w:p>
      <w:pPr>
        <w:pStyle w:val="FirstParagraph"/>
      </w:pPr>
      <w:r>
        <w:br/>
      </w:r>
    </w:p>
    <w:p>
      <w:pPr>
        <w:pStyle w:val="BodyText"/>
      </w:pPr>
      <w:r>
        <w:t xml:space="preserve">1. Australian Automotive Aftermarket Association (AAAA). (2023). *Industry Trends Report: Victoria Sector*.</w:t>
      </w:r>
      <w:r>
        <w:br/>
      </w:r>
      <w:r>
        <w:t xml:space="preserve">2. Department of Education, Skills and Employment Australia Melbourne State Office. (2024). *Vocational Education and Training Frameworks*.</w:t>
      </w:r>
      <w:r>
        <w:br/>
      </w:r>
      <w:r>
        <w:t xml:space="preserve">3. Local Government Association of Victoria. (2023). *Urban Transport Sustainability in Australia Melbourne*.</w:t>
      </w:r>
      <w:r>
        <w:br/>
      </w:r>
      <w:r>
        <w:t xml:space="preserve">4. Bureau of Infrastructure, Transport and Regional Economics (BITRE). (2024). *Vehicle Registration and Ownership Data for Australia Melbourne Region*.</w:t>
      </w:r>
      <w:r>
        <w:br/>
      </w:r>
      <w:r>
        <w:t xml:space="preserve">5. Technical Skills Authority Automotive Industry Reference Committee. (2023). *Future Skills Outlook for the Mechanic Profession*.</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Mechanic in Australia Melbourne</dc:title>
  <dc:creator/>
  <dc:language>en</dc:language>
  <cp:keywords/>
  <dcterms:created xsi:type="dcterms:W3CDTF">2026-07-29T05:09:36Z</dcterms:created>
  <dcterms:modified xsi:type="dcterms:W3CDTF">2026-07-29T05:09:36Z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