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26" w:name="Xb1de1a0bad9b2820dcc42acb57953600a972ded"/>
    <w:p>
      <w:pPr>
        <w:pStyle w:val="Heading1"/>
      </w:pPr>
      <w:r>
        <w:t xml:space="preserve">The Strategic Importance of Mechanic Services in France, Marseille</w:t>
      </w:r>
    </w:p>
    <w:p>
      <w:pPr>
        <w:pStyle w:val="FirstParagraph"/>
      </w:pPr>
      <w:r>
        <w:rPr>
          <w:bCs/>
          <w:b/>
        </w:rPr>
        <w:t xml:space="preserve">Date:</w:t>
      </w:r>
      <w:r>
        <w:t xml:space="preserve"> </w:t>
      </w:r>
      <w:r>
        <w:t xml:space="preserve">October 26, 2023</w:t>
      </w:r>
      <w:r>
        <w:br/>
      </w:r>
      <w:r>
        <w:t xml:space="preserve">Economic and Logistical Analysis of Automotive Repair Infrastructure</w:t>
      </w:r>
    </w:p>
    <w:bookmarkStart w:id="20" w:name="abstract"/>
    <w:p>
      <w:pPr>
        <w:pStyle w:val="Heading2"/>
      </w:pPr>
      <w:r>
        <w:t xml:space="preserve">Abstract</w:t>
      </w:r>
    </w:p>
    <w:p>
      <w:pPr>
        <w:pStyle w:val="FirstParagraph"/>
      </w:pPr>
      <w:r>
        <w:t xml:space="preserve">This term paper explores the critical role of professional mechanic services within the urban and economic ecosystem of France, specifically focusing on the port city of Marseille. As a major hub for maritime trade and tourism, Marseille presents unique challenges and opportunities for automotive maintenance. This document analyzes how mechanic workshops serve not only individual consumers but also support broader commercial logistics in France.</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Marseille</w:t>
      </w:r>
      <w:r>
        <w:t xml:space="preserve">, located on the Mediterranean coast of</w:t>
      </w:r>
      <w:r>
        <w:t xml:space="preserve"> </w:t>
      </w:r>
      <w:r>
        <w:rPr>
          <w:bCs/>
          <w:b/>
        </w:rPr>
        <w:t xml:space="preserve">France</w:t>
      </w:r>
      <w:r>
        <w:t xml:space="preserve">, is a complex urban environment defined by its historic port, diverse population, and bustling industrial activity. In such a dynamic setting, the reliability of personal and commercial vehicles is paramount. The role of a professional</w:t>
      </w:r>
      <w:r>
        <w:t xml:space="preserve"> </w:t>
      </w:r>
      <w:r>
        <w:rPr>
          <w:bCs/>
          <w:b/>
        </w:rPr>
        <w:t xml:space="preserve">Mechanic</w:t>
      </w:r>
      <w:r>
        <w:t xml:space="preserve"> </w:t>
      </w:r>
      <w:r>
        <w:t xml:space="preserve">extends beyond simple repairs; it represents a vital link in the city’s logistical chain. This paper examines the necessity of skilled automotive labor in maintaining mobility for both residents and businesses within</w:t>
      </w:r>
      <w:r>
        <w:t xml:space="preserve"> </w:t>
      </w:r>
      <w:r>
        <w:rPr>
          <w:bCs/>
          <w:b/>
        </w:rPr>
        <w:t xml:space="preserve">France</w:t>
      </w:r>
      <w:r>
        <w:t xml:space="preserve">.</w:t>
      </w:r>
    </w:p>
    <w:bookmarkEnd w:id="21"/>
    <w:bookmarkStart w:id="22" w:name="economic-impact-on-local-commerce"/>
    <w:p>
      <w:pPr>
        <w:pStyle w:val="Heading2"/>
      </w:pPr>
      <w:r>
        <w:t xml:space="preserve">2. Economic Impact on Local Commerce</w:t>
      </w:r>
    </w:p>
    <w:p>
      <w:pPr>
        <w:pStyle w:val="FirstParagraph"/>
      </w:pPr>
      <w:r>
        <w:t xml:space="preserve">In</w:t>
      </w:r>
      <w:r>
        <w:t xml:space="preserve"> </w:t>
      </w:r>
      <w:r>
        <w:rPr>
          <w:bCs/>
          <w:b/>
        </w:rPr>
        <w:t xml:space="preserve">Marseille</w:t>
      </w:r>
      <w:r>
        <w:t xml:space="preserve">, commerce relies heavily on efficient transportation networks. From small retail shops restocking inventory to large distribution centers managing goods from the Vieux-Port, every sector depends on vehicle functionality. A breakdown in a delivery fleet can result in significant financial loss and supply chain disruptions. Consequently, local</w:t>
      </w:r>
      <w:r>
        <w:t xml:space="preserve"> </w:t>
      </w:r>
      <w:r>
        <w:rPr>
          <w:bCs/>
          <w:b/>
        </w:rPr>
        <w:t xml:space="preserve">Mechanic</w:t>
      </w:r>
      <w:r>
        <w:t xml:space="preserve"> </w:t>
      </w:r>
      <w:r>
        <w:t xml:space="preserve">services act as insurance for business continuity.</w:t>
      </w:r>
    </w:p>
    <w:p>
      <w:pPr>
        <w:pStyle w:val="BodyText"/>
      </w:pPr>
      <w:r>
        <w:t xml:space="preserve">The automotive repair industry itself is a substantial contributor to the local economy of</w:t>
      </w:r>
      <w:r>
        <w:t xml:space="preserve"> </w:t>
      </w:r>
      <w:r>
        <w:rPr>
          <w:bCs/>
          <w:b/>
        </w:rPr>
        <w:t xml:space="preserve">Marseille</w:t>
      </w:r>
      <w:r>
        <w:t xml:space="preserve">. It provides employment for technicians, administrative staff, and parts suppliers. Furthermore, these businesses pay taxes that support municipal infrastructure projects in</w:t>
      </w:r>
      <w:r>
        <w:t xml:space="preserve"> </w:t>
      </w:r>
      <w:r>
        <w:rPr>
          <w:bCs/>
          <w:b/>
        </w:rPr>
        <w:t xml:space="preserve">France</w:t>
      </w:r>
      <w:r>
        <w:t xml:space="preserve">, creating a positive feedback loop that enhances the city’s overall development.</w:t>
      </w:r>
    </w:p>
    <w:bookmarkEnd w:id="22"/>
    <w:bookmarkStart w:id="23" w:name="Xdf9e646a104b4b711c698d6d8dc3f740e9097c0"/>
    <w:p>
      <w:pPr>
        <w:pStyle w:val="Heading2"/>
      </w:pPr>
      <w:r>
        <w:t xml:space="preserve">3. Unique Challenges in Marseille's Climate and Infrastructure</w:t>
      </w:r>
    </w:p>
    <w:p>
      <w:pPr>
        <w:pStyle w:val="FirstParagraph"/>
      </w:pPr>
      <w:r>
        <w:t xml:space="preserve">The geographic location of</w:t>
      </w:r>
      <w:r>
        <w:t xml:space="preserve"> </w:t>
      </w:r>
      <w:r>
        <w:rPr>
          <w:bCs/>
          <w:b/>
        </w:rPr>
        <w:t xml:space="preserve">Marseille</w:t>
      </w:r>
      <w:r>
        <w:t xml:space="preserve"> </w:t>
      </w:r>
      <w:r>
        <w:t xml:space="preserve">imposes specific demands on vehicles. The region experiences hot summers and strong winds, known locally as the "Mistral," which can accelerate wear and tear on car components such as brakes, tires, and cooling systems. A skilled</w:t>
      </w:r>
      <w:r>
        <w:t xml:space="preserve"> </w:t>
      </w:r>
      <w:r>
        <w:rPr>
          <w:bCs/>
          <w:b/>
        </w:rPr>
        <w:t xml:space="preserve">Mechanic</w:t>
      </w:r>
      <w:r>
        <w:t xml:space="preserve"> </w:t>
      </w:r>
      <w:r>
        <w:t xml:space="preserve">in this region must be adept at addressing these climate-specific issues to ensure vehicle longevity.</w:t>
      </w:r>
    </w:p>
    <w:p>
      <w:pPr>
        <w:pStyle w:val="BodyText"/>
      </w:pPr>
      <w:r>
        <w:t xml:space="preserve">Additionally, the urban density of</w:t>
      </w:r>
      <w:r>
        <w:t xml:space="preserve"> </w:t>
      </w:r>
      <w:r>
        <w:rPr>
          <w:bCs/>
          <w:b/>
        </w:rPr>
        <w:t xml:space="preserve">Marseille</w:t>
      </w:r>
      <w:r>
        <w:t xml:space="preserve">, with its narrow streets in the historic districts and heavy traffic on major highways like the A50, leads to frequent minor collisions and engine stress. Regular maintenance by certified</w:t>
      </w:r>
      <w:r>
        <w:t xml:space="preserve"> </w:t>
      </w:r>
      <w:r>
        <w:rPr>
          <w:bCs/>
          <w:b/>
        </w:rPr>
        <w:t xml:space="preserve">Mechanic</w:t>
      </w:r>
      <w:r>
        <w:t xml:space="preserve"> </w:t>
      </w:r>
      <w:r>
        <w:t xml:space="preserve">professionals is essential to mitigate these risks. The high volume of tourism in</w:t>
      </w:r>
      <w:r>
        <w:t xml:space="preserve"> </w:t>
      </w:r>
      <w:r>
        <w:rPr>
          <w:bCs/>
          <w:b/>
        </w:rPr>
        <w:t xml:space="preserve">France</w:t>
      </w:r>
      <w:r>
        <w:t xml:space="preserve">'s second-largest city also means that rental cars face higher mileage and varied driving conditions, necessitating rigorous inspection protocols.</w:t>
      </w:r>
    </w:p>
    <w:bookmarkEnd w:id="23"/>
    <w:bookmarkStart w:id="24" w:name="Xe46cbd59068361212f70affafb381a1d46d929e"/>
    <w:p>
      <w:pPr>
        <w:pStyle w:val="Heading2"/>
      </w:pPr>
      <w:r>
        <w:t xml:space="preserve">4. Technological Evolution and Environmental Regulations</w:t>
      </w:r>
    </w:p>
    <w:p>
      <w:pPr>
        <w:pStyle w:val="FirstParagraph"/>
      </w:pPr>
      <w:r>
        <w:rPr>
          <w:bCs/>
          <w:b/>
        </w:rPr>
        <w:t xml:space="preserve">Marseille</w:t>
      </w:r>
      <w:r>
        <w:t xml:space="preserve">, like the rest of</w:t>
      </w:r>
      <w:r>
        <w:t xml:space="preserve"> </w:t>
      </w:r>
      <w:r>
        <w:rPr>
          <w:bCs/>
          <w:b/>
        </w:rPr>
        <w:t xml:space="preserve">France</w:t>
      </w:r>
      <w:r>
        <w:t xml:space="preserve">, is under increasing pressure to reduce carbon emissions. The European Union has implemented strict regulations regarding vehicle performance and waste disposal. Modern</w:t>
      </w:r>
      <w:r>
        <w:t xml:space="preserve"> </w:t>
      </w:r>
      <w:r>
        <w:rPr>
          <w:bCs/>
          <w:b/>
        </w:rPr>
        <w:t xml:space="preserve">Mechanic</w:t>
      </w:r>
      <w:r>
        <w:t xml:space="preserve"> </w:t>
      </w:r>
      <w:r>
        <w:t xml:space="preserve">workshops are at the forefront of this transition, adapting their skills to handle hybrid and electric vehicles (EVs) while still servicing traditional internal combustion engines.</w:t>
      </w:r>
    </w:p>
    <w:p>
      <w:pPr>
        <w:pStyle w:val="BodyText"/>
      </w:pPr>
      <w:r>
        <w:t xml:space="preserve">This technological shift requires continuous education for technicians in</w:t>
      </w:r>
      <w:r>
        <w:t xml:space="preserve"> </w:t>
      </w:r>
      <w:r>
        <w:rPr>
          <w:bCs/>
          <w:b/>
        </w:rPr>
        <w:t xml:space="preserve">Marseille</w:t>
      </w:r>
      <w:r>
        <w:t xml:space="preserve">. Workshops that fail to upgrade their equipment and training risk obsolescence. Therefore, the evolution of the</w:t>
      </w:r>
      <w:r>
        <w:t xml:space="preserve"> </w:t>
      </w:r>
      <w:r>
        <w:rPr>
          <w:bCs/>
          <w:b/>
        </w:rPr>
        <w:t xml:space="preserve">Mechanic</w:t>
      </w:r>
      <w:r>
        <w:t xml:space="preserve"> </w:t>
      </w:r>
      <w:r>
        <w:t xml:space="preserve">profession in</w:t>
      </w:r>
      <w:r>
        <w:t xml:space="preserve"> </w:t>
      </w:r>
      <w:r>
        <w:rPr>
          <w:bCs/>
          <w:b/>
        </w:rPr>
        <w:t xml:space="preserve">Marseille</w:t>
      </w:r>
      <w:r>
        <w:t xml:space="preserve"> </w:t>
      </w:r>
      <w:r>
        <w:t xml:space="preserve">reflects broader national trends toward sustainability and technological integration within</w:t>
      </w:r>
      <w:r>
        <w:t xml:space="preserve"> </w:t>
      </w:r>
      <w:r>
        <w:rPr>
          <w:iCs/>
          <w:i/>
        </w:rPr>
        <w:t xml:space="preserve">France's automotive sector.</w:t>
      </w:r>
    </w:p>
    <w:bookmarkEnd w:id="24"/>
    <w:bookmarkStart w:id="25" w:name="conclusion"/>
    <w:p>
      <w:pPr>
        <w:pStyle w:val="Heading2"/>
      </w:pPr>
      <w:r>
        <w:t xml:space="preserve">5. Conclusion</w:t>
      </w:r>
    </w:p>
    <w:p>
      <w:pPr>
        <w:pStyle w:val="FirstParagraph"/>
      </w:pPr>
      <w:r>
        <w:t xml:space="preserve">In conclusion, the role of a professional mechanic is indispensable to the functioning of modern society in</w:t>
      </w:r>
      <w:r>
        <w:t xml:space="preserve"> </w:t>
      </w:r>
      <w:r>
        <w:rPr>
          <w:bCs/>
          <w:b/>
        </w:rPr>
        <w:t xml:space="preserve">Marseille</w:t>
      </w:r>
      <w:r>
        <w:t xml:space="preserve">,</w:t>
      </w:r>
      <w:r>
        <w:t xml:space="preserve"> </w:t>
      </w:r>
      <w:r>
        <w:rPr>
          <w:bCs/>
          <w:b/>
          <w:u w:val="single"/>
          <w:iCs/>
          <w:i/>
          <w:bCs/>
          <w:b/>
        </w:rPr>
        <w:t xml:space="preserve">F</w:t>
      </w:r>
      <w:r>
        <w:rPr>
          <w:bCs/>
          <w:b/>
        </w:rPr>
        <w:t xml:space="preserve">r</w:t>
      </w:r>
      <w:r>
        <w:rPr>
          <w:u w:val="single"/>
          <w:bCs/>
          <w:b/>
        </w:rPr>
        <w:t xml:space="preserve">a</w:t>
      </w:r>
      <w:r>
        <w:rPr>
          <w:u w:val="single"/>
          <w:u w:val="single"/>
          <w:bCs/>
          <w:b/>
        </w:rPr>
        <w:t xml:space="preserve">n</w:t>
      </w:r>
      <w:r>
        <w:rPr>
          <w:bCs/>
          <w:b/>
          <w:u w:val="single"/>
          <w:u w:val="single"/>
          <w:bCs/>
          <w:b/>
        </w:rPr>
        <w:t xml:space="preserve">ce.</w:t>
      </w:r>
      <w:r>
        <w:rPr>
          <w:u w:val="single"/>
          <w:u w:val="single"/>
          <w:bCs/>
          <w:b/>
        </w:rPr>
        <w:t xml:space="preserve">u</w:t>
      </w:r>
      <w:r>
        <w:rPr>
          <w:bCs/>
          <w:b/>
          <w:u w:val="single"/>
          <w:u w:val="single"/>
          <w:bCs/>
          <w:b/>
        </w:rPr>
        <w:t xml:space="preserve">n</w:t>
      </w:r>
      <w:r>
        <w:rPr>
          <w:iCs/>
          <w:i/>
          <w:bCs/>
          <w:b/>
          <w:u w:val="single"/>
          <w:u w:val="single"/>
          <w:bCs/>
          <w:b/>
        </w:rPr>
        <w:t xml:space="preserve">it&gt;y.</w:t>
      </w:r>
      <w:r>
        <w:br/>
      </w:r>
      <w:r>
        <w:rPr>
          <w:iCs/>
          <w:i/>
          <w:bCs/>
          <w:b/>
          <w:u w:val="single"/>
          <w:u w:val="single"/>
          <w:bCs/>
          <w:b/>
        </w:rPr>
        <w:t xml:space="preserve">Whether supporting local commerce, adapting to environmental challenges, or maintaining the safety of individual drivers, mechanic services provide essential stability. As</w:t>
      </w:r>
      <w:r>
        <w:rPr>
          <w:iCs/>
          <w:i/>
          <w:bCs/>
          <w:b/>
          <w:u w:val="single"/>
          <w:u w:val="single"/>
          <w:bCs/>
          <w:b/>
        </w:rPr>
        <w:t xml:space="preserve"> </w:t>
      </w:r>
      <w:r>
        <w:rPr>
          <w:bCs/>
          <w:b/>
          <w:iCs/>
          <w:i/>
          <w:bCs/>
          <w:b/>
          <w:u w:val="single"/>
          <w:u w:val="single"/>
          <w:bCs/>
          <w:b/>
        </w:rPr>
        <w:t xml:space="preserve">Marseille</w:t>
      </w:r>
      <w:r>
        <w:rPr>
          <w:iCs/>
          <w:i/>
          <w:bCs/>
          <w:b/>
          <w:u w:val="single"/>
          <w:u w:val="single"/>
          <w:bCs/>
          <w:b/>
        </w:rPr>
        <w:t xml:space="preserve"> </w:t>
      </w:r>
      <w:r>
        <w:rPr>
          <w:iCs/>
          <w:i/>
          <w:bCs/>
          <w:b/>
          <w:u w:val="single"/>
          <w:u w:val="single"/>
          <w:bCs/>
          <w:b/>
        </w:rPr>
        <w:t xml:space="preserve">continues to grow and evolve as a global port city, the demand for high-quality automotive care will only increase. Investors and policymakers in</w:t>
      </w:r>
      <w:r>
        <w:rPr>
          <w:iCs/>
          <w:i/>
          <w:bCs/>
          <w:b/>
          <w:u w:val="single"/>
          <w:u w:val="single"/>
          <w:bCs/>
          <w:b/>
        </w:rPr>
        <w:t xml:space="preserve"> </w:t>
      </w:r>
      <w:r>
        <w:rPr>
          <w:bCs/>
          <w:b/>
          <w:u w:val="single"/>
          <w:iCs/>
          <w:i/>
          <w:iCs/>
          <w:i/>
          <w:bCs/>
          <w:b/>
          <w:u w:val="single"/>
          <w:u w:val="single"/>
          <w:bCs/>
          <w:b/>
        </w:rPr>
        <w:t xml:space="preserve">F</w:t>
      </w:r>
      <w:r>
        <w:rPr>
          <w:iCs/>
          <w:i/>
          <w:bCs/>
          <w:b/>
          <w:u w:val="single"/>
          <w:u w:val="single"/>
          <w:bCs/>
          <w:b/>
        </w:rPr>
        <w:t xml:space="preserve">r</w:t>
      </w:r>
      <w:r>
        <w:rPr>
          <w:u w:val="single"/>
          <w:iCs/>
          <w:i/>
          <w:bCs/>
          <w:b/>
          <w:u w:val="single"/>
          <w:u w:val="single"/>
          <w:bCs/>
          <w:b/>
        </w:rPr>
        <w:t xml:space="preserve">a</w:t>
      </w:r>
      <w:r>
        <w:rPr>
          <w:u w:val="single"/>
          <w:u w:val="single"/>
          <w:iCs/>
          <w:i/>
          <w:bCs/>
          <w:b/>
          <w:u w:val="single"/>
          <w:u w:val="single"/>
          <w:bCs/>
          <w:b/>
        </w:rPr>
        <w:t xml:space="preserve">n</w:t>
      </w:r>
      <w:r>
        <w:rPr>
          <w:bCs/>
          <w:b/>
          <w:u w:val="single"/>
          <w:u w:val="single"/>
          <w:iCs/>
          <w:i/>
          <w:bCs/>
          <w:b/>
          <w:u w:val="single"/>
          <w:u w:val="single"/>
          <w:bCs/>
          <w:b/>
        </w:rPr>
        <w:t xml:space="preserve">ce.e</w:t>
      </w:r>
      <w:r>
        <w:rPr>
          <w:bCs/>
          <w:b/>
          <w:bCs/>
          <w:b/>
          <w:u w:val="single"/>
          <w:u w:val="single"/>
          <w:iCs/>
          <w:i/>
          <w:bCs/>
          <w:b/>
          <w:u w:val="single"/>
          <w:u w:val="single"/>
          <w:bCs/>
          <w:b/>
        </w:rPr>
        <w:t xml:space="preserve">,</w:t>
      </w:r>
      <w:r>
        <w:rPr>
          <w:iCs/>
          <w:i/>
          <w:bCs/>
          <w:b/>
          <w:bCs/>
          <w:b/>
          <w:u w:val="single"/>
          <w:u w:val="single"/>
          <w:iCs/>
          <w:i/>
          <w:bCs/>
          <w:b/>
          <w:u w:val="single"/>
          <w:u w:val="single"/>
          <w:bCs/>
          <w:b/>
        </w:rPr>
        <w:t xml:space="preserve">tih</w:t>
      </w:r>
      <w:r>
        <w:rPr>
          <w:iCs/>
          <w:i/>
          <w:iCs/>
          <w:i/>
          <w:bCs/>
          <w:b/>
          <w:bCs/>
          <w:b/>
          <w:u w:val="single"/>
          <w:u w:val="single"/>
          <w:iCs/>
          <w:i/>
          <w:bCs/>
          <w:b/>
          <w:u w:val="single"/>
          <w:u w:val="single"/>
          <w:bCs/>
          <w:b/>
        </w:rPr>
        <w:t xml:space="preserve">o</w:t>
      </w:r>
    </w:p>
    <w:p>
      <w:pPr>
        <w:pStyle w:val="BodyText"/>
      </w:pPr>
      <w:r>
        <w:t xml:space="preserv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Mechanic Services in France, Marseille</dc:title>
  <dc:creator/>
  <dc:language>en</dc:language>
  <cp:keywords/>
  <dcterms:created xsi:type="dcterms:W3CDTF">2026-07-29T21:51:47Z</dcterms:created>
  <dcterms:modified xsi:type="dcterms:W3CDTF">2026-07-29T21:51:47Z</dcterms:modified>
</cp:coreProperties>
</file>

<file path=docProps/custom.xml><?xml version="1.0" encoding="utf-8"?>
<Properties xmlns="http://schemas.openxmlformats.org/officeDocument/2006/custom-properties" xmlns:vt="http://schemas.openxmlformats.org/officeDocument/2006/docPropsVTypes"/>
</file>