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Israel,</w:t>
      </w:r>
      <w:r>
        <w:t xml:space="preserve"> </w:t>
      </w:r>
      <w:r>
        <w:t xml:space="preserve">Tel</w:t>
      </w:r>
      <w:r>
        <w:t xml:space="preserve"> </w:t>
      </w:r>
      <w:r>
        <w:t xml:space="preserve">Aviv</w:t>
      </w:r>
    </w:p>
    <w:bookmarkStart w:id="29" w:name="Xc297b3203296b8c211bd0e8e12a2a831e3c4f4c"/>
    <w:p>
      <w:pPr>
        <w:pStyle w:val="Heading1"/>
      </w:pPr>
      <w:r>
        <w:t xml:space="preserve">The Role and Evolution of Mechanics in Israel, Tel Aviv</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Automotive Service Management &amp; Urban Infrastructure</w:t>
      </w:r>
      <w:r>
        <w:br/>
      </w:r>
      <w:r>
        <w:rPr>
          <w:bCs/>
          <w:b/>
        </w:rPr>
        <w:t xml:space="preserve">Instructor:</w:t>
      </w:r>
      <w:r>
        <w:t xml:space="preserve">[Instructor Name]</w:t>
      </w:r>
      <w:r>
        <w:br/>
      </w:r>
      <w:r>
        <w:rPr>
          <w:bCs/>
          <w:b/>
        </w:rPr>
        <w:t xml:space="preserve">Student:</w:t>
      </w:r>
    </w:p>
    <w:bookmarkStart w:id="20" w:name="abstract"/>
    <w:p>
      <w:pPr>
        <w:pStyle w:val="Heading3"/>
      </w:pPr>
      <w:r>
        <w:t xml:space="preserve">Abstract</w:t>
      </w:r>
    </w:p>
    <w:p>
      <w:pPr>
        <w:pStyle w:val="FirstParagraph"/>
      </w:pPr>
      <w:r>
        <w:t xml:space="preserve">This Term Paper examines the critical role of the Mechanic within the automotive infrastructure of Israel, with a specific focus on Tel Aviv. As one of the most densely populated and technologically advanced cities in the Middle East, Tel Aviv presents unique challenges and opportunities for automotive maintenance professionals. This document explores how Mechanics contribute to urban mobility, navigate regulatory frameworks in Israel, adapt to technological advancements such as electric vehicles (EVs), and address socioeconomic disparities through skilled labor practices. The paper argues that the Mechanic is not merely a repair technician but a vital component of Tel Aviv’s sustainable urban ecosystem.</w:t>
      </w:r>
    </w:p>
    <w:bookmarkEnd w:id="20"/>
    <w:bookmarkStart w:id="21" w:name="introduction"/>
    <w:p>
      <w:pPr>
        <w:pStyle w:val="Heading2"/>
      </w:pPr>
      <w:r>
        <w:t xml:space="preserve">Introduction</w:t>
      </w:r>
    </w:p>
    <w:p>
      <w:pPr>
        <w:pStyle w:val="FirstParagraph"/>
      </w:pPr>
      <w:r>
        <w:t xml:space="preserve">The city of Tel Aviv, often referred to as "Gush Dan" in broader metropolitan contexts, serves as the economic and technological heart of Israel. Within this vibrant urban landscape, the reliability of personal and commercial transportation is paramount. At the center of this logistical network stands the Mechanic—a skilled professional responsible for ensuring vehicle safety, efficiency, and longevity. In Israel Tel Aviv specifically, where traffic congestion is high and public transportation systems are continuously evolving yet still rely heavily on private vehicular ownership in certain demographics, Mechanics play an indispensable role.</w:t>
      </w:r>
    </w:p>
    <w:p>
      <w:pPr>
        <w:pStyle w:val="BodyText"/>
      </w:pPr>
      <w:r>
        <w:t xml:space="preserve">This Term Paper aims to analyze the multifaceted duties of a Mechanic in this region. It will delve into technical competencies required to service diverse vehicle fleets, the impact of Israeli environmental regulations on maintenance practices, and the social implications of automotive repair services within Tel Aviv’s multicultural society. Furthermore, it will address how Mechanics are adapting to global trends while operating within local constraints.</w:t>
      </w:r>
    </w:p>
    <w:bookmarkEnd w:id="21"/>
    <w:bookmarkStart w:id="22" w:name="X36a2b8a223f1b55c79fdaf7dd388066dca2be95"/>
    <w:p>
      <w:pPr>
        <w:pStyle w:val="Heading2"/>
      </w:pPr>
      <w:r>
        <w:t xml:space="preserve">The Technical Landscape: Diverse Fleet Requirements</w:t>
      </w:r>
    </w:p>
    <w:p>
      <w:pPr>
        <w:pStyle w:val="FirstParagraph"/>
      </w:pPr>
      <w:r>
        <w:t xml:space="preserve">Tel Aviv is home to a wide variety of vehicles, ranging from older imported models from Europe and North America to the latest electric vehicles produced by Tesla and emerging Israeli startups. For a Mechanic working in Tel Aviv, this diversity requires a broad technical skill set. Unlike uniform fleets found in some other countries, Mechanics here must troubleshoot issues across different engine types: internal combustion engines (ICE), hybrid systems, and pure electric powertrains.</w:t>
      </w:r>
    </w:p>
    <w:p>
      <w:pPr>
        <w:pStyle w:val="BodyText"/>
      </w:pPr>
      <w:r>
        <w:t xml:space="preserve">In Israel Tel Aviv, the average age of vehicles is relatively low due to strict import policies and high consumer purchasing power for new technology. Consequently, Mechanics must stay abreast of cutting-edge diagnostics software. The ability to interface with onboard computer systems (OBD-II) is no longer optional but essential. A Mechanic in this region often spends as much time analyzing data streams as they do using wrenches and screwdrivers, highlighting the shift toward mechatronics in automotive repair.</w:t>
      </w:r>
    </w:p>
    <w:bookmarkEnd w:id="22"/>
    <w:bookmarkStart w:id="23" w:name="X547ecb03327dcdb982ed9e84d7144d075e7fcb9"/>
    <w:p>
      <w:pPr>
        <w:pStyle w:val="Heading2"/>
      </w:pPr>
      <w:r>
        <w:t xml:space="preserve">Regulatory Frameworks and Environmental Standards</w:t>
      </w:r>
    </w:p>
    <w:p>
      <w:pPr>
        <w:pStyle w:val="FirstParagraph"/>
      </w:pPr>
      <w:r>
        <w:t xml:space="preserve">The work of a Mechanic is heavily influenced by national regulations set forth by the Israeli Ministry of Transport and environmental agencies. In recent years, Israel has aggressively pursued green energy policies, impacting how Mechanics operate. For instance, mandatory emissions testing for all registered vehicles means that Mechanics are frequently tasked with repairing catalytic converters, exhaust systems, and fuel injection systems to meet strict standards.</w:t>
      </w:r>
    </w:p>
    <w:p>
      <w:pPr>
        <w:pStyle w:val="BodyText"/>
      </w:pPr>
      <w:r>
        <w:t xml:space="preserve">Furthermore, the push for Electric Vehicles (EVs) in Tel Aviv has created a new regulatory landscape. The Israeli government offers incentives for EV adoption but also mandates rigorous safety inspections for high-voltage battery packs. Mechanics must now undergo specialized certifications to handle lithium-ion batteries safely. This evolution demonstrates how Policy drives Technical Skill acquisition in Israel Tel Aviv.</w:t>
      </w:r>
    </w:p>
    <w:bookmarkEnd w:id="23"/>
    <w:bookmarkStart w:id="24" w:name="socioeconomic-factors-and-accessibility"/>
    <w:p>
      <w:pPr>
        <w:pStyle w:val="Heading2"/>
      </w:pPr>
      <w:r>
        <w:t xml:space="preserve">Socioeconomic Factors and Accessibility</w:t>
      </w:r>
    </w:p>
    <w:p>
      <w:pPr>
        <w:pStyle w:val="FirstParagraph"/>
      </w:pPr>
      <w:r>
        <w:t xml:space="preserve">Tel Aviv is a city of significant socioeconomic disparity, ranging from ultra-Orthodox communities to tech-savvy expatriates and low-income immigrant populations. The role of the Mechanic extends beyond technical repair; it involves communication, trust-building, and financial counseling. Many residents in lower-income neighborhoods rely on older vehicles that require frequent maintenance but cannot afford premium dealership services.</w:t>
      </w:r>
    </w:p>
    <w:p>
      <w:pPr>
        <w:pStyle w:val="BodyText"/>
      </w:pPr>
      <w:r>
        <w:t xml:space="preserve">In this context, independent Mechanics serve as crucial community pillars. They provide affordable diagnostic services and transparent pricing models that major franchises may not offer. However, this sector also faces challenges such as parts scarcity and counterfeit components entering the market via informal import channels. A skilled Mechanic in Tel Aviv must be adept at identifying genuine parts versus imitations to ensure vehicle safety, thereby protecting vulnerable consumers from further mechanical failure.</w:t>
      </w:r>
    </w:p>
    <w:bookmarkEnd w:id="24"/>
    <w:bookmarkStart w:id="25" w:name="Xa5d78604ab4f30e6d3cd793713e0f26d0fffa90"/>
    <w:p>
      <w:pPr>
        <w:pStyle w:val="Heading2"/>
      </w:pPr>
      <w:r>
        <w:t xml:space="preserve">Technological Integration and Future Prospects</w:t>
      </w:r>
    </w:p>
    <w:p>
      <w:pPr>
        <w:pStyle w:val="FirstParagraph"/>
      </w:pPr>
      <w:r>
        <w:t xml:space="preserve">The term "Mechanic" is undergoing a semantic shift toward "Automotive Technician" or "Mobility Service Specialist." In Tel Aviv’s tech-forward environment, this change is particularly pronounced. Mechanics are increasingly expected to understand connected car technologies, remote diagnostics via smartphone applications, and even over-the-air (OTA) software updates.</w:t>
      </w:r>
    </w:p>
    <w:p>
      <w:pPr>
        <w:pStyle w:val="BodyText"/>
      </w:pPr>
      <w:r>
        <w:t xml:space="preserve">Moreover, the startup ecosystem in Israel Tel Aviv has given rise to innovative repair models. On-demand mobile mechanic services are becoming popular through apps that connect users with certified technicians who arrive at their location to perform minor repairs. This trend demands that Mechanics possess not only mechanical aptitude but also digital literacy and customer service excellence. They must manage appointments via software, accept digital payments, and provide real-time updates to clients.</w:t>
      </w:r>
    </w:p>
    <w:bookmarkEnd w:id="25"/>
    <w:bookmarkStart w:id="26" w:name="challenges-facing-the-profession"/>
    <w:p>
      <w:pPr>
        <w:pStyle w:val="Heading2"/>
      </w:pPr>
      <w:r>
        <w:t xml:space="preserve">Challenges Facing the Profession</w:t>
      </w:r>
    </w:p>
    <w:p>
      <w:pPr>
        <w:pStyle w:val="FirstParagraph"/>
      </w:pPr>
      <w:r>
        <w:t xml:space="preserve">Despite the high demand for skilled labor, Mechanics in Israel Tel Aviv face several challenges. First is the issue of talent retention. The allure of working in Israel’s booming high-tech sector draws many young people away from vocational trades, leading to a potential shortage of qualified technicians. Second is the physical toll of the job; working in tight urban spaces with limited garage availability can make repairs more difficult compared to suburban settings.</w:t>
      </w:r>
    </w:p>
    <w:p>
      <w:pPr>
        <w:pStyle w:val="BodyText"/>
      </w:pPr>
      <w:r>
        <w:t xml:space="preserve">Additionally, supply chain disruptions affect the availability of specific parts for older car models common in certain neighborhoods. Mechanics must often source parts internationally or fabricate them locally, requiring creativity and engineering knowledge beyond standard repair procedures.</w:t>
      </w:r>
    </w:p>
    <w:bookmarkEnd w:id="26"/>
    <w:bookmarkStart w:id="28" w:name="conclusion"/>
    <w:p>
      <w:pPr>
        <w:pStyle w:val="Heading2"/>
      </w:pPr>
      <w:r>
        <w:t xml:space="preserve">Conclusion</w:t>
      </w:r>
    </w:p>
    <w:p>
      <w:pPr>
        <w:pStyle w:val="FirstParagraph"/>
      </w:pPr>
      <w:r>
        <w:t xml:space="preserve">In conclusion, the Mechanic in Israel Tel Aviv is a dynamic professional operating at the intersection of tradition and innovation. They are guardians of vehicle safety, adapters to green energy transitions, and key players in the local service economy. As Tel Aviv continues to grow as a global tech hub while maintaining its complex social fabric, the role of the Mechanic will only become more critical.</w:t>
      </w:r>
    </w:p>
    <w:p>
      <w:pPr>
        <w:pStyle w:val="BodyText"/>
      </w:pPr>
      <w:r>
        <w:t xml:space="preserve">To maintain this essential infrastructure, there must be greater investment in vocational training programs that combine traditional mechanical skills with modern diagnostic technologies. Policymakers and educational institutions in Israel must collaborate to elevate the status of this profession, ensuring that future Mechanics are equipped to handle the evolving demands of urban mobility. The Mechanic is not just fixing cars; they are keeping Tel Aviv moving.</w:t>
      </w:r>
    </w:p>
    <w:bookmarkStart w:id="27" w:name="references"/>
    <w:p>
      <w:pPr>
        <w:pStyle w:val="Heading3"/>
      </w:pPr>
      <w:r>
        <w:t xml:space="preserve">References</w:t>
      </w:r>
    </w:p>
    <w:p>
      <w:pPr>
        <w:numPr>
          <w:ilvl w:val="0"/>
          <w:numId w:val="1001"/>
        </w:numPr>
        <w:pStyle w:val="Compact"/>
      </w:pPr>
      <w:r>
        <w:t xml:space="preserve">Ministry of Transport, Israel. (2022).</w:t>
      </w:r>
      <w:r>
        <w:t xml:space="preserve"> </w:t>
      </w:r>
      <w:r>
        <w:rPr>
          <w:iCs/>
          <w:i/>
        </w:rPr>
        <w:t xml:space="preserve">Vehicular Emissions Standards and Compliance Regulations</w:t>
      </w:r>
      <w:r>
        <w:t xml:space="preserve">. Government of Israel.</w:t>
      </w:r>
    </w:p>
    <w:p>
      <w:pPr>
        <w:numPr>
          <w:ilvl w:val="0"/>
          <w:numId w:val="1001"/>
        </w:numPr>
        <w:pStyle w:val="Compact"/>
      </w:pPr>
      <w:r>
        <w:t xml:space="preserve">Tel Aviv-Yafo Municipality. (2023).</w:t>
      </w:r>
      <w:r>
        <w:t xml:space="preserve"> </w:t>
      </w:r>
      <w:r>
        <w:rPr>
          <w:iCs/>
          <w:i/>
        </w:rPr>
        <w:t xml:space="preserve">Sustainable Transportation Plan: Reducing Congestion in Gush Dan</w:t>
      </w:r>
      <w:r>
        <w:t xml:space="preserve">.</w:t>
      </w:r>
    </w:p>
    <w:p>
      <w:pPr>
        <w:numPr>
          <w:ilvl w:val="0"/>
          <w:numId w:val="1001"/>
        </w:numPr>
        <w:pStyle w:val="Compact"/>
      </w:pPr>
      <w:r>
        <w:t xml:space="preserve">National Institute for Occupational Safety and Health. (2021).</w:t>
      </w:r>
      <w:r>
        <w:t xml:space="preserve"> </w:t>
      </w:r>
      <w:r>
        <w:rPr>
          <w:iCs/>
          <w:i/>
        </w:rPr>
        <w:t xml:space="preserve">Hazardous Materials Handling in Automotive Repair Facilities</w:t>
      </w:r>
      <w:r>
        <w:t xml:space="preserve">.</w:t>
      </w:r>
    </w:p>
    <w:p>
      <w:pPr>
        <w:numPr>
          <w:ilvl w:val="0"/>
          <w:numId w:val="1001"/>
        </w:numPr>
        <w:pStyle w:val="Compact"/>
      </w:pPr>
      <w:r>
        <w:t xml:space="preserve">Israel Central Bureau of Statistics. (2023).</w:t>
      </w:r>
      <w:r>
        <w:t xml:space="preserve"> </w:t>
      </w:r>
      <w:r>
        <w:rPr>
          <w:iCs/>
          <w:i/>
        </w:rPr>
        <w:t xml:space="preserve">Automotive Industry Trends and Vehicle Ownership Demographics</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Israel, Tel Aviv</dc:title>
  <dc:creator/>
  <cp:keywords/>
  <dcterms:created xsi:type="dcterms:W3CDTF">2026-07-29T04:12:20Z</dcterms:created>
  <dcterms:modified xsi:type="dcterms:W3CDTF">2026-07-29T04:12:20Z</dcterms:modified>
</cp:coreProperties>
</file>

<file path=docProps/custom.xml><?xml version="1.0" encoding="utf-8"?>
<Properties xmlns="http://schemas.openxmlformats.org/officeDocument/2006/custom-properties" xmlns:vt="http://schemas.openxmlformats.org/officeDocument/2006/docPropsVTypes"/>
</file>