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086d283d55ab3ba3e3ed64d1824695b607d9e8"/>
    <w:p>
      <w:pPr>
        <w:pStyle w:val="Heading1"/>
      </w:pPr>
      <w:r>
        <w:rPr>
          <w:bCs/>
          <w:b/>
        </w:rPr>
        <w:t xml:space="preserve">The Role and Evolution of the Mechanic in Ivory Coast Abidjan</w:t>
      </w:r>
    </w:p>
    <w:p>
      <w:pPr>
        <w:pStyle w:val="FirstParagraph"/>
      </w:pPr>
      <w:r>
        <w:rPr>
          <w:iCs/>
          <w:i/>
        </w:rPr>
        <w:t xml:space="preserve">A Term Paper on Automotive Maintenance, Urban Mobility, and Economic Development in West Africa</w:t>
      </w:r>
    </w:p>
    <w:p>
      <w:r>
        <w:pict>
          <v:rect style="width:0;height:1.5pt" o:hralign="center" o:hrstd="t" o:hr="t"/>
        </w:pic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Ivory Coast Abidjan</w:t>
      </w:r>
      <w:r>
        <w:t xml:space="preserve">, the rhythm of daily life is dictated by a complex network of transportation arteries. As the economic capital and largest city in Côte d'Ivoire, Abidjan serves as a critical hub for commerce, culture, and transit in West Africa. However, this rapid urbanization brings with it significant challenges regarding traffic congestion and infrastructure strain. At the heart of sustaining this mobility is a vital profession that often operates beneath the radar of formal statistical analysis yet remains indispensable to the city's functioning: the</w:t>
      </w:r>
      <w:r>
        <w:t xml:space="preserve"> </w:t>
      </w:r>
      <w:r>
        <w:rPr>
          <w:bCs/>
          <w:b/>
        </w:rPr>
        <w:t xml:space="preserve">Mechanic</w:t>
      </w:r>
      <w:r>
        <w:t xml:space="preserve">. This term paper explores the multifaceted role of mechanics in Abidjan, examining their impact on local economies, their adaptation to modern automotive technologies, and their contribution to sustainable urban development.</w:t>
      </w:r>
    </w:p>
    <w:bookmarkEnd w:id="20"/>
    <w:bookmarkStart w:id="21" w:name="Xa40349db0c03c18233cd19fbd3b03f980a3a76d"/>
    <w:p>
      <w:pPr>
        <w:pStyle w:val="Heading2"/>
      </w:pPr>
      <w:r>
        <w:t xml:space="preserve">2. The Economic Backbone of Informal Automotive Services</w:t>
      </w:r>
    </w:p>
    <w:p>
      <w:pPr>
        <w:pStyle w:val="FirstParagraph"/>
      </w:pPr>
      <w:r>
        <w:t xml:space="preserve">The concept of the</w:t>
      </w:r>
      <w:r>
        <w:t xml:space="preserve"> </w:t>
      </w:r>
      <w:r>
        <w:rPr>
          <w:bCs/>
          <w:b/>
        </w:rPr>
        <w:t xml:space="preserve">Mechanic</w:t>
      </w:r>
      <w:r>
        <w:t xml:space="preserve"> </w:t>
      </w:r>
      <w:r>
        <w:t xml:space="preserve">in</w:t>
      </w:r>
      <w:r>
        <w:t xml:space="preserve"> </w:t>
      </w:r>
      <w:r>
        <w:rPr>
          <w:bCs/>
          <w:b/>
        </w:rPr>
        <w:t xml:space="preserve">Ivory Coast Abidjan</w:t>
      </w:r>
      <w:r>
        <w:t xml:space="preserve"> </w:t>
      </w:r>
      <w:r>
        <w:t xml:space="preserve">is deeply rooted in the informal economy. Unlike many Western nations where automotive repair is dominated by large, branded franchises, Abidjan relies heavily on a decentralized network of independent workshops and street-side artisans.</w:t>
      </w:r>
      <w:r>
        <w:t xml:space="preserve"> </w:t>
      </w:r>
      <w:r>
        <w:t xml:space="preserve">These mechanics are not merely technicians; they are small business entrepreneurs who provide essential services to millions of residents. From the popular "brousse" taxis (often modified Toyota Corollas) to private family vehicles, these professionals ensure that aging fleets remain operational despite harsh road conditions.</w:t>
      </w:r>
    </w:p>
    <w:p>
      <w:pPr>
        <w:pStyle w:val="BodyText"/>
      </w:pPr>
      <w:r>
        <w:t xml:space="preserve">The economic significance of this sector cannot be overstated. Each</w:t>
      </w:r>
      <w:r>
        <w:t xml:space="preserve"> </w:t>
      </w:r>
      <w:r>
        <w:rPr>
          <w:bCs/>
          <w:b/>
        </w:rPr>
        <w:t xml:space="preserve">Mechanic</w:t>
      </w:r>
      <w:r>
        <w:t xml:space="preserve"> </w:t>
      </w:r>
      <w:r>
        <w:t xml:space="preserve">in</w:t>
      </w:r>
      <w:r>
        <w:t xml:space="preserve"> </w:t>
      </w:r>
      <w:r>
        <w:rPr>
          <w:bCs/>
          <w:b/>
        </w:rPr>
        <w:t xml:space="preserve">Ivory Coast Abidjan</w:t>
      </w:r>
      <w:r>
        <w:t xml:space="preserve"> </w:t>
      </w:r>
      <w:r>
        <w:t xml:space="preserve">supports a household and often employs apprentices, thereby creating a ripple effect through the local community. The accessibility of these services provides affordable mobility solutions for the working class, allowing them to participate in the labor market. Without this robust network of informal repair services, the cost of vehicle ownership would skyrocket, effectively pricing many residents out of necessary transportation.</w:t>
      </w:r>
    </w:p>
    <w:bookmarkEnd w:id="21"/>
    <w:bookmarkStart w:id="22" w:name="X4c65480f773ac7cbda5bfd4d95713bd42d1c027"/>
    <w:p>
      <w:pPr>
        <w:pStyle w:val="Heading2"/>
      </w:pPr>
      <w:r>
        <w:t xml:space="preserve">3. Technical Adaptation and Skill Development</w:t>
      </w:r>
    </w:p>
    <w:p>
      <w:pPr>
        <w:pStyle w:val="FirstParagraph"/>
      </w:pPr>
      <w:r>
        <w:t xml:space="preserve">The environment in</w:t>
      </w:r>
      <w:r>
        <w:t xml:space="preserve"> </w:t>
      </w:r>
      <w:r>
        <w:rPr>
          <w:bCs/>
          <w:b/>
        </w:rPr>
        <w:t xml:space="preserve">Ivory Coast Abidjan</w:t>
      </w:r>
      <w:r>
        <w:t xml:space="preserve"> </w:t>
      </w:r>
      <w:r>
        <w:t xml:space="preserve">is particularly demanding on vehicles. Dust, humidity, potholed roads, and heavy traffic put immense stress on automotive components. Consequently, mechanics here have developed a unique skill set characterized by improvisation and deep mechanical intuition. They are often described as "savvy" technicians who can diagnose problems based on sound and vibration rather than relying solely on computer diagnostics.</w:t>
      </w:r>
    </w:p>
    <w:p>
      <w:pPr>
        <w:pStyle w:val="BodyText"/>
      </w:pPr>
      <w:r>
        <w:t xml:space="preserve">However, the landscape is changing. As</w:t>
      </w:r>
      <w:r>
        <w:t xml:space="preserve"> </w:t>
      </w:r>
      <w:r>
        <w:rPr>
          <w:bCs/>
          <w:b/>
        </w:rPr>
        <w:t xml:space="preserve">Ivory Coast Abidjan</w:t>
      </w:r>
      <w:r>
        <w:t xml:space="preserve"> </w:t>
      </w:r>
      <w:r>
        <w:t xml:space="preserve">modernizes its infrastructure and imports newer vehicles with complex electronic systems, the traditional mechanic faces a technological crisis. The rise of electric hybrids and cars equipped with advanced engine control units requires a new level of technical expertise. There is an urgent need for vocational training programs that bridge the gap between traditional mechanical knowledge and modern automotive electronics. If mechanics in Abidjan cannot adapt to these changes, there is a risk that they will be rendered obsolete or marginalized.</w:t>
      </w:r>
    </w:p>
    <w:bookmarkEnd w:id="22"/>
    <w:bookmarkStart w:id="23" w:name="X050990af5a3c2153ad46cf4b15027fe29ea4e15"/>
    <w:p>
      <w:pPr>
        <w:pStyle w:val="Heading2"/>
      </w:pPr>
      <w:r>
        <w:t xml:space="preserve">4. Challenges: Regulation, Training, and Environmental Concerns</w:t>
      </w:r>
    </w:p>
    <w:p>
      <w:pPr>
        <w:pStyle w:val="FirstParagraph"/>
      </w:pPr>
      <w:r>
        <w:t xml:space="preserve">Despite their importance,</w:t>
      </w:r>
      <w:r>
        <w:t xml:space="preserve"> </w:t>
      </w:r>
      <w:r>
        <w:rPr>
          <w:bCs/>
          <w:b/>
        </w:rPr>
        <w:t xml:space="preserve">Mechanic</w:t>
      </w:r>
      <w:r>
        <w:t xml:space="preserve">s in Abidjan operate in a challenging regulatory environment. Many workshops lack proper licensing or access to standard tools and genuine parts. This often leads to the proliferation of counterfeit spare parts, which can compromise vehicle safety and longevity.</w:t>
      </w:r>
    </w:p>
    <w:p>
      <w:pPr>
        <w:pStyle w:val="BodyText"/>
      </w:pPr>
      <w:r>
        <w:t xml:space="preserve">Furthermore, environmental concerns are growing. Improper disposal of oil, batteries, and other hazardous materials by informal mechanics poses a significant risk to public health and the urban environment in</w:t>
      </w:r>
      <w:r>
        <w:t xml:space="preserve"> </w:t>
      </w:r>
      <w:r>
        <w:rPr>
          <w:bCs/>
          <w:b/>
        </w:rPr>
        <w:t xml:space="preserve">Ivory Coast Abidjan</w:t>
      </w:r>
      <w:r>
        <w:t xml:space="preserve">. The city’s dense population makes these issues particularly acute. Addressing these challenges requires a collaborative approach involving government policy, private sector investment, and international aid focused on vocational education and environmental compliance.</w:t>
      </w:r>
    </w:p>
    <w:bookmarkEnd w:id="23"/>
    <w:bookmarkStart w:id="24" w:name="conclusion"/>
    <w:p>
      <w:pPr>
        <w:pStyle w:val="Heading2"/>
      </w:pPr>
      <w:r>
        <w:t xml:space="preserve">5. Conclusion</w:t>
      </w:r>
    </w:p>
    <w:p>
      <w:pPr>
        <w:pStyle w:val="FirstParagraph"/>
      </w:pPr>
      <w:r>
        <w:t xml:space="preserve">In conclusion, the</w:t>
      </w:r>
      <w:r>
        <w:t xml:space="preserve"> </w:t>
      </w:r>
      <w:r>
        <w:rPr>
          <w:bCs/>
          <w:b/>
        </w:rPr>
        <w:t xml:space="preserve">Mechanic</w:t>
      </w:r>
    </w:p>
    <w:p>
      <w:pPr>
        <w:pStyle w:val="BodyText"/>
      </w:pPr>
      <w:r>
        <w:t xml:space="preserve">in</w:t>
      </w:r>
      <w:r>
        <w:t xml:space="preserve"> </w:t>
      </w:r>
      <w:r>
        <w:rPr>
          <w:bCs/>
          <w:b/>
        </w:rPr>
        <w:t xml:space="preserve">Ivory Coast Abidjan</w:t>
      </w:r>
      <w:r>
        <w:t xml:space="preserve"> </w:t>
      </w:r>
      <w:r>
        <w:t xml:space="preserve">is far more than a service provider; they are a cornerstone of the city's social and economic fabric. They enable mobility for millions, drive employment in the informal sector, and demonstrate remarkable resilience in the face of technological and infrastructural challenges. For</w:t>
      </w:r>
      <w:r>
        <w:t xml:space="preserve"> </w:t>
      </w:r>
      <w:r>
        <w:rPr>
          <w:bCs/>
          <w:b/>
        </w:rPr>
        <w:t xml:space="preserve">Ivory Coast Abidjan</w:t>
      </w:r>
      <w:r>
        <w:t xml:space="preserve"> </w:t>
      </w:r>
      <w:r>
        <w:t xml:space="preserve">to achieve sustainable urban development, it must recognize and integrate this workforce into its formal planning strategies.</w:t>
      </w:r>
    </w:p>
    <w:p>
      <w:pPr>
        <w:pStyle w:val="BodyText"/>
      </w:pPr>
      <w:r>
        <w:t xml:space="preserve">This integration involves investing in specialized training centers that teach modern diagnostic skills, enforcing regulations that ensure safety and environmental standards, and providing access to quality parts. By empowering mechanics with better tools and education, Abidjan can improve the reliability of its transportation network, reduce pollution, and enhance the overall quality of life for its citizens. The future of mobility in</w:t>
      </w:r>
      <w:r>
        <w:t xml:space="preserve"> </w:t>
      </w:r>
      <w:r>
        <w:rPr>
          <w:bCs/>
          <w:b/>
        </w:rPr>
        <w:t xml:space="preserve">Ivory Coast Abidjan</w:t>
      </w:r>
      <w:r>
        <w:t xml:space="preserve"> </w:t>
      </w:r>
      <w:r>
        <w:t xml:space="preserve">depends on respecting and upgrading the profession of the</w:t>
      </w:r>
      <w:r>
        <w:t xml:space="preserve"> </w:t>
      </w:r>
      <w:r>
        <w:rPr>
          <w:bCs/>
          <w:b/>
        </w:rPr>
        <w:t xml:space="preserve">Mechanic</w:t>
      </w:r>
      <w:r>
        <w:t xml:space="preserve">, ensuring they remain relevant and respected partners in the city’s ongoing growth.</w:t>
      </w:r>
    </w:p>
    <w:p>
      <w:r>
        <w:pict>
          <v:rect style="width:0;height:1.5pt" o:hralign="center" o:hrstd="t" o:hr="t"/>
        </w:pict>
      </w:r>
    </w:p>
    <w:bookmarkEnd w:id="24"/>
    <w:bookmarkStart w:id="25" w:name="references-for-further-reading-simulated"/>
    <w:p>
      <w:pPr>
        <w:pStyle w:val="Heading2"/>
      </w:pPr>
      <w:r>
        <w:t xml:space="preserve">References for Further Reading (Simulated)</w:t>
      </w:r>
    </w:p>
    <w:p>
      <w:pPr>
        <w:numPr>
          <w:ilvl w:val="0"/>
          <w:numId w:val="1001"/>
        </w:numPr>
        <w:pStyle w:val="Compact"/>
      </w:pPr>
      <w:r>
        <w:rPr>
          <w:bCs/>
          <w:b/>
        </w:rPr>
        <w:t xml:space="preserve">Ivory Coast Ministry of Equipment and Transport.</w:t>
      </w:r>
      <w:r>
        <w:t xml:space="preserve"> </w:t>
      </w:r>
      <w:r>
        <w:t xml:space="preserve">Annual Reports on Automotive Sector Statistics. Abidjan, 2023.</w:t>
      </w:r>
    </w:p>
    <w:p>
      <w:pPr>
        <w:numPr>
          <w:ilvl w:val="0"/>
          <w:numId w:val="1001"/>
        </w:numPr>
        <w:pStyle w:val="Compact"/>
      </w:pPr>
      <w:r>
        <w:rPr>
          <w:bCs/>
          <w:b/>
        </w:rPr>
        <w:t xml:space="preserve">Doe, J. (2021).</w:t>
      </w:r>
      <w:r>
        <w:t xml:space="preserve"> </w:t>
      </w:r>
      <w:r>
        <w:t xml:space="preserve">"Informal Economies and Urban Mobility in West Africa." Journal of African Urban Studies.</w:t>
      </w:r>
      <w:r>
        <w:br/>
      </w:r>
    </w:p>
    <w:p>
      <w:pPr>
        <w:numPr>
          <w:ilvl w:val="0"/>
          <w:numId w:val="1001"/>
        </w:numPr>
        <w:pStyle w:val="Compact"/>
      </w:pPr>
      <w:r>
        <w:rPr>
          <w:bCs/>
          <w:b/>
        </w:rPr>
        <w:t xml:space="preserve">African Development Bank.</w:t>
      </w:r>
      <w:r>
        <w:t xml:space="preserve"> </w:t>
      </w:r>
      <w:r>
        <w:t xml:space="preserve">Infrastructure and Maintenance Challenges in Côte d'Ivoire. Tunis, 2022.</w:t>
      </w:r>
    </w:p>
    <w:p>
      <w:pPr>
        <w:numPr>
          <w:ilvl w:val="0"/>
          <w:numId w:val="1001"/>
        </w:numPr>
        <w:pStyle w:val="Compact"/>
      </w:pPr>
      <w:r>
        <w:t xml:space="preserve">Niang, A. (2019). "The Role of Artisans in Sustainable Urban Development." International Review of Sociology.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Ivory Coast Abidjan</dc:title>
  <dc:creator/>
  <dc:language>en</dc:language>
  <cp:keywords/>
  <dcterms:created xsi:type="dcterms:W3CDTF">2026-07-29T08:57:45Z</dcterms:created>
  <dcterms:modified xsi:type="dcterms:W3CDTF">2026-07-29T08:57:45Z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