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Nepal</w:t>
      </w:r>
      <w:r>
        <w:t xml:space="preserve"> </w:t>
      </w:r>
      <w:r>
        <w:t xml:space="preserve">Kathmandu</w:t>
      </w:r>
    </w:p>
    <w:bookmarkStart w:id="21" w:name="term-paper"/>
    <w:p>
      <w:pPr>
        <w:pStyle w:val="Heading1"/>
      </w:pPr>
      <w:r>
        <w:t xml:space="preserve">TERM PAPER</w:t>
      </w:r>
    </w:p>
    <w:p>
      <w:pPr>
        <w:pStyle w:val="FirstParagraph"/>
      </w:pPr>
      <w:r>
        <w:br/>
      </w:r>
      <w:r>
        <w:br/>
      </w:r>
    </w:p>
    <w:p>
      <w:pPr>
        <w:pStyle w:val="BodyText"/>
      </w:pPr>
      <w:r>
        <w:rPr>
          <w:bCs/>
          <w:b/>
        </w:rPr>
        <w:t xml:space="preserve">The Role and Evolution of Mechanics in Nepal Kathmandu:</w:t>
      </w:r>
      <w:r>
        <w:br/>
      </w:r>
      <w:r>
        <w:t xml:space="preserve">A Socio-Economic Analysis of Urban Mobility and Artisanal Labor</w:t>
      </w:r>
    </w:p>
    <w:p>
      <w:pPr>
        <w:pStyle w:val="BodyText"/>
      </w:pPr>
      <w:r>
        <w:br/>
      </w:r>
    </w:p>
    <w:p>
      <w:pPr>
        <w:pStyle w:val="BodyText"/>
      </w:pPr>
      <w:r>
        <w:t xml:space="preserve">Submitted by:</w:t>
      </w:r>
      <w:r>
        <w:br/>
      </w:r>
      <w:r>
        <w:t xml:space="preserve">[Student Name]</w:t>
      </w:r>
    </w:p>
    <w:p>
      <w:pPr>
        <w:pStyle w:val="BodyText"/>
      </w:pPr>
      <w:r>
        <w:t xml:space="preserve">Date:</w:t>
      </w:r>
      <w:r>
        <w:br/>
      </w:r>
      <w:r>
        <w:t xml:space="preserve">[Current Date]</w:t>
      </w:r>
    </w:p>
    <w:p>
      <w:pPr>
        <w:pStyle w:val="BodyText"/>
      </w:pPr>
      <w:r>
        <w:br/>
      </w: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term paper explores the critical role of mechanics within the unique urban ecosystem of Nepal Kathmandu. As a rapidly developing metropolis characterized by complex topography, aging vehicle fleets, and a vibrant informal economy, the profession of mechanic is not merely a service provider but a cornerstone of local livelihoods and transportation infrastructure. This study analyzes the transition from traditional apprenticeship models to modern diagnostic techniques in Nepal Kathmandu. It further examines the challenges faced by mechanics regarding environmental regulations, technological shifts towards electric vehicles, and socio-economic instability. The paper concludes that supporting this workforce through formalization and technical training is essential for sustainable urban development in Nepal Kathmandu.</w:t>
      </w:r>
    </w:p>
    <w:bookmarkEnd w:id="20"/>
    <w:bookmarkEnd w:id="21"/>
    <w:p>
      <w:pPr>
        <w:pStyle w:val="BodyText"/>
      </w:pPr>
      <w:r>
        <w:br/>
      </w:r>
    </w:p>
    <w:p>
      <w:r>
        <w:pict>
          <v:rect style="width:0;height:1.5pt" o:hralign="center" o:hrstd="t" o:hr="t"/>
        </w:pict>
      </w:r>
    </w:p>
    <w:p>
      <w:pPr>
        <w:pStyle w:val="FirstParagraph"/>
      </w:pPr>
      <w:r>
        <w:br/>
      </w:r>
    </w:p>
    <w:bookmarkStart w:id="22" w:name="i.-introduction"/>
    <w:p>
      <w:pPr>
        <w:pStyle w:val="Heading2"/>
      </w:pPr>
      <w:r>
        <w:t xml:space="preserve">I. INTRODUCTION</w:t>
      </w:r>
    </w:p>
    <w:p>
      <w:pPr>
        <w:pStyle w:val="FirstParagraph"/>
      </w:pPr>
      <w:r>
        <w:t xml:space="preserve">Kathmandu, the capital city of Nepal, stands as a cultural and economic hub in the Himalayan region. However, it also represents one of the most congested and rapidly motorizing cities in South Asia. In this dense urban environment, transportation is not a luxury but a necessity for survival and commerce. Central to this mobility infrastructure are mechanics—skilled artisans who maintain, repair, and sometimes construct the vehicles that keep the city moving. For any comprehensive study of urban logistics or labor dynamics in Nepal Kathmandu, one cannot overlook the mechanic profession.</w:t>
      </w:r>
    </w:p>
    <w:p>
      <w:pPr>
        <w:pStyle w:val="BodyText"/>
      </w:pPr>
      <w:r>
        <w:t xml:space="preserve">The term "mechanic" in the context of Nepal Kathmandu carries specific cultural weight. It refers less to a uniformed technician with a laptop and more to a rugged, resourceful problem-solver often working on open streets or in cluttered garages. These individuals bridge the gap between expensive official service centers and the financial reality of the average Nepali citizen. This term paper argues that mechanics are integral stakeholders in the socio-economic fabric of Nepal Kathmandu, providing essential employment while maintaining a mobility network that might otherwise collapse under bureaucratic inefficiencies.</w:t>
      </w:r>
    </w:p>
    <w:bookmarkEnd w:id="22"/>
    <w:bookmarkStart w:id="23" w:name="ii.-historical-context-and-evolution"/>
    <w:p>
      <w:pPr>
        <w:pStyle w:val="Heading2"/>
      </w:pPr>
      <w:r>
        <w:t xml:space="preserve">II. HISTORICAL CONTEXT AND EVOLUTION</w:t>
      </w:r>
    </w:p>
    <w:p>
      <w:pPr>
        <w:pStyle w:val="FirstParagraph"/>
      </w:pPr>
      <w:r>
        <w:t xml:space="preserve">The history of auto-mechanics in Nepal Kathmandu is intertwined with the country's opening to the global economy. Prior to the 1950s, vehicular movement was minimal. The introduction of motorized transport in subsequent decades created a vacuum for skilled labor. Initially, knowledge was transferred through colonial-era manuals and informal apprenticeships from India or China.</w:t>
      </w:r>
    </w:p>
    <w:p>
      <w:pPr>
        <w:pStyle w:val="BodyText"/>
      </w:pPr>
      <w:r>
        <w:t xml:space="preserve">Over the last three decades, the influx of second-hand vehicles from Japan and Europe into Nepal Kathmandu has radically altered this landscape. The specific requirement to maintain Japanese Domestic Market (JDM) vehicles introduced new technical standards. Mechanics in Nepal Kathmandu had to adapt quickly, moving from simple mechanical repairs of older European models to handling complex fuel-injection systems and electronic control units (ECUs). This evolution highlights the resilience and adaptability inherent in the mechanic profession within this specific geographic context.</w:t>
      </w:r>
    </w:p>
    <w:bookmarkEnd w:id="23"/>
    <w:bookmarkStart w:id="26" w:name="X5b1cd36b8e482937516c79084059cce23b1a8d7"/>
    <w:p>
      <w:pPr>
        <w:pStyle w:val="Heading2"/>
      </w:pPr>
      <w:r>
        <w:t xml:space="preserve">III. SOCIO-ECONOMIC SIGNIFICANCE IN NEPAL KATHMANDU</w:t>
      </w:r>
    </w:p>
    <w:bookmarkStart w:id="24" w:name="a.-employment-and-livelihood"/>
    <w:p>
      <w:pPr>
        <w:pStyle w:val="Heading3"/>
      </w:pPr>
      <w:r>
        <w:t xml:space="preserve">A. Employment and Livelihood</w:t>
      </w:r>
    </w:p>
    <w:p>
      <w:pPr>
        <w:pStyle w:val="FirstParagraph"/>
      </w:pPr>
      <w:r>
        <w:t xml:space="preserve">The informal sector in Nepal Kathmandu employs a vast portion of the urban workforce, and the repair industry is a significant component of this sector. For many families in neighborhoods like Teku, Putalisadak, or Sundhar, being a mechanic represents upward mobility. It offers an entry point into entrepreneurship with relatively low capital investment compared to other industries.</w:t>
      </w:r>
    </w:p>
    <w:p>
      <w:pPr>
        <w:pStyle w:val="BodyText"/>
      </w:pPr>
      <w:r>
        <w:t xml:space="preserve">Furthermore, the hierarchy within a typical garage—from apprentice (shishya) to journeyman to master mechanic—provides a structured path for skill acquisition and income growth. This structure is vital in Nepal Kathmandu, where formal vocational education options have historically been limited for lower-income demographics.</w:t>
      </w:r>
    </w:p>
    <w:bookmarkEnd w:id="24"/>
    <w:bookmarkStart w:id="25" w:name="b.-affordability-and-accessibility"/>
    <w:p>
      <w:pPr>
        <w:pStyle w:val="Heading3"/>
      </w:pPr>
      <w:r>
        <w:t xml:space="preserve">B. Affordability and Accessibility</w:t>
      </w:r>
    </w:p>
    <w:p>
      <w:pPr>
        <w:pStyle w:val="FirstParagraph"/>
      </w:pPr>
      <w:r>
        <w:t xml:space="preserve">In a city like Nepal Kathmandu, where the cost of living fluctuates significantly, the ability to keep an old vehicle running is economically crucial. Official dealerships often charge premium prices for parts and labor that are out of reach for the middle class. Independent mechanics in Nepal Kathmandu provide a viable alternative by sourcing recycled parts from scrapyards or manufacturing local alternatives. This improvisation is not just a sign of poverty but a testament to the ingenuity of local mechanics who ensure mobility continues despite economic constraints.</w:t>
      </w:r>
    </w:p>
    <w:bookmarkEnd w:id="25"/>
    <w:bookmarkEnd w:id="26"/>
    <w:bookmarkStart w:id="30" w:name="X97eb918ada6be451aac561ee88f494c02516dde"/>
    <w:p>
      <w:pPr>
        <w:pStyle w:val="Heading2"/>
      </w:pPr>
      <w:r>
        <w:t xml:space="preserve">IV. CURRENT CHALLENGES AND FUTURE OUTLOOK</w:t>
      </w:r>
    </w:p>
    <w:bookmarkStart w:id="27" w:name="a.-environmental-and-health-concerns"/>
    <w:p>
      <w:pPr>
        <w:pStyle w:val="Heading3"/>
      </w:pPr>
      <w:r>
        <w:t xml:space="preserve">A. Environmental and Health Concerns</w:t>
      </w:r>
    </w:p>
    <w:p>
      <w:pPr>
        <w:pStyle w:val="FirstParagraph"/>
      </w:pPr>
      <w:r>
        <w:t xml:space="preserve">The traditional practices of many mechanics in Nepal Kathmandu pose significant environmental challenges. Improper disposal of used engine oil, coolant, and battery acid is common in roadside repair shops. Furthermore, the noise pollution generated by open-front workshops contributes to the urban degradation of Nepal Kathmandu's quality of life.</w:t>
      </w:r>
    </w:p>
    <w:p>
      <w:pPr>
        <w:pStyle w:val="BodyText"/>
      </w:pPr>
      <w:r>
        <w:t xml:space="preserve">Health risks are equally prevalent. Mechanics often work without protective gear in poorly ventilated spaces, leading to long-term respiratory issues and dermatological conditions. Addressing these issues requires not just regulation but also education and infrastructure support from municipal authorities.</w:t>
      </w:r>
    </w:p>
    <w:bookmarkEnd w:id="27"/>
    <w:bookmarkStart w:id="28" w:name="X5bf139a0319eaf21bd7f1a738ada5e50231e40b"/>
    <w:p>
      <w:pPr>
        <w:pStyle w:val="Heading3"/>
      </w:pPr>
      <w:r>
        <w:t xml:space="preserve">B. Technological Disruption: The Electric Vehicle (EV) Shift</w:t>
      </w:r>
    </w:p>
    <w:p>
      <w:pPr>
        <w:pStyle w:val="FirstParagraph"/>
      </w:pPr>
      <w:r>
        <w:t xml:space="preserve">A major disruptor on the horizon for mechanics in Nepal Kathmandu is the push toward electric vehicles (EVs). As global pressures and local environmental concerns grow, the Nepali government is incentivizing EV adoption. However, EVs require fundamentally different skills compared to internal combustion engines. The traditional mechanic’s toolkit of wrenches and spanners becomes obsolete when faced with high-voltage battery systems and complex software diagnostics.</w:t>
      </w:r>
    </w:p>
    <w:p>
      <w:pPr>
        <w:pStyle w:val="BodyText"/>
      </w:pPr>
      <w:r>
        <w:t xml:space="preserve">If the transition is not managed carefully, a significant portion of the workforce in Nepal Kathmandu could face obsolescence. There is an urgent need for retraining programs that bridge this technological gap. The mechanic of tomorrow in Nepal Kathmandu will need to be part electrician, part computer engineer, and traditional mechanic.</w:t>
      </w:r>
    </w:p>
    <w:bookmarkEnd w:id="28"/>
    <w:bookmarkStart w:id="29" w:name="c.-regulatory-uncertainty"/>
    <w:p>
      <w:pPr>
        <w:pStyle w:val="Heading3"/>
      </w:pPr>
      <w:r>
        <w:t xml:space="preserve">C. Regulatory Uncertainty</w:t>
      </w:r>
    </w:p>
    <w:p>
      <w:pPr>
        <w:pStyle w:val="FirstParagraph"/>
      </w:pPr>
      <w:r>
        <w:t xml:space="preserve">The relationship between mechanics and the state in Nepal Kathmandu is often adversarial. Frequent changes in tax policies, environmental compliance requirements, and labor laws create an unstable operating environment. Mechanics often operate in a legal gray area, making them vulnerable to exploitation by local authorities or criminal elements.</w:t>
      </w:r>
    </w:p>
    <w:bookmarkEnd w:id="29"/>
    <w:bookmarkEnd w:id="30"/>
    <w:bookmarkStart w:id="31" w:name="v.-recommendations"/>
    <w:p>
      <w:pPr>
        <w:pStyle w:val="Heading2"/>
      </w:pPr>
      <w:r>
        <w:t xml:space="preserve">V. RECOMMENDATIONS</w:t>
      </w:r>
    </w:p>
    <w:p>
      <w:pPr>
        <w:pStyle w:val="FirstParagraph"/>
      </w:pPr>
      <w:r>
        <w:t xml:space="preserve">To ensure the sustainability of the mechanic profession in Nepal Kathmandu, several strategic actions are recommended:</w:t>
      </w:r>
    </w:p>
    <w:p>
      <w:pPr>
        <w:numPr>
          <w:ilvl w:val="0"/>
          <w:numId w:val="1001"/>
        </w:numPr>
        <w:pStyle w:val="Compact"/>
      </w:pPr>
      <w:r>
        <w:rPr>
          <w:bCs/>
          <w:b/>
        </w:rPr>
        <w:t xml:space="preserve">Vocational Training Integration:</w:t>
      </w:r>
      <w:r>
        <w:t xml:space="preserve"> </w:t>
      </w:r>
      <w:r>
        <w:t xml:space="preserve">Local technical institutes should update their curricula to include EV maintenance and eco-friendly disposal methods.</w:t>
      </w:r>
    </w:p>
    <w:p>
      <w:pPr>
        <w:numPr>
          <w:ilvl w:val="0"/>
          <w:numId w:val="1001"/>
        </w:numPr>
        <w:pStyle w:val="Compact"/>
      </w:pPr>
      <w:r>
        <w:rPr>
          <w:bCs/>
          <w:b/>
        </w:rPr>
        <w:t xml:space="preserve">Spatial Planning:</w:t>
      </w:r>
      <w:r>
        <w:t xml:space="preserve"> </w:t>
      </w:r>
      <w:r>
        <w:t xml:space="preserve">Municipal planning in Nepal Kathmandu should designate specific zones for automotive repair to reduce pollution in residential areas and improve working conditions.</w:t>
      </w:r>
    </w:p>
    <w:p>
      <w:pPr>
        <w:numPr>
          <w:ilvl w:val="0"/>
          <w:numId w:val="1001"/>
        </w:numPr>
        <w:pStyle w:val="Compact"/>
      </w:pPr>
      <w:r>
        <w:rPr>
          <w:bCs/>
          <w:b/>
        </w:rPr>
        <w:t xml:space="preserve">Mechanic Cooperatives:</w:t>
      </w:r>
      <w:r>
        <w:t xml:space="preserve"> </w:t>
      </w:r>
      <w:r>
        <w:t xml:space="preserve">Encouraging the formation of mechanic cooperatives can provide collective bargaining power, access to genuine parts at lower costs, and better insurance coverage for workers.</w:t>
      </w:r>
    </w:p>
    <w:p>
      <w:pPr>
        <w:numPr>
          <w:ilvl w:val="0"/>
          <w:numId w:val="1001"/>
        </w:numPr>
        <w:pStyle w:val="Compact"/>
      </w:pPr>
      <w:r>
        <w:rPr>
          <w:bCs/>
          <w:b/>
        </w:rPr>
        <w:t xml:space="preserve">Digital Literacy:</w:t>
      </w:r>
      <w:r>
        <w:t xml:space="preserve"> </w:t>
      </w:r>
      <w:r>
        <w:t xml:space="preserve">Training mechanics in diagnostic software is crucial as vehicles become more computerized.</w:t>
      </w:r>
    </w:p>
    <w:bookmarkEnd w:id="31"/>
    <w:bookmarkStart w:id="33" w:name="vi.-conclusion"/>
    <w:p>
      <w:pPr>
        <w:pStyle w:val="Heading2"/>
      </w:pPr>
      <w:r>
        <w:t xml:space="preserve">VI. CONCLUSION</w:t>
      </w:r>
    </w:p>
    <w:p>
      <w:pPr>
        <w:pStyle w:val="FirstParagraph"/>
      </w:pPr>
      <w:r>
        <w:t xml:space="preserve">In conclusion, the mechanic is a pivotal figure in the tapestry of daily life in Nepal Kathmandu. They are far more than simple fixers; they are economic stabilizers, innovators of resourcefulness, and guardians of mobility for millions. As Nepal Kathmandu continues to modernize, it must not leave its traditional workforce behind.</w:t>
      </w:r>
    </w:p>
    <w:p>
      <w:pPr>
        <w:pStyle w:val="BodyText"/>
      </w:pPr>
      <w:r>
        <w:t xml:space="preserve">The future of mechanics in this region depends on a collaborative approach involving government policy, educational reform, and technological adaptation. By recognizing the dignity and necessity of this profession, society can ensure that the engines of both vehicles and local economies continue to run smoothly. The evolution of the mechanic in Nepal Kathmandu mirrors the broader development trajectory of the nation itself: facing challenges with ingenuity, adapting to global pressures while maintaining local identity, and striving for a sustainable future.</w:t>
      </w:r>
    </w:p>
    <w:p>
      <w:pPr>
        <w:pStyle w:val="BodyText"/>
      </w:pPr>
      <w:r>
        <w:br/>
      </w:r>
      <w:r>
        <w:br/>
      </w:r>
    </w:p>
    <w:p>
      <w:r>
        <w:pict>
          <v:rect style="width:0;height:1.5pt" o:hralign="center" o:hrstd="t" o:hr="t"/>
        </w:pict>
      </w:r>
    </w:p>
    <w:bookmarkStart w:id="32" w:name="references"/>
    <w:p>
      <w:pPr>
        <w:pStyle w:val="Heading3"/>
      </w:pPr>
      <w:r>
        <w:t xml:space="preserve">REFERENCES</w:t>
      </w:r>
    </w:p>
    <w:p>
      <w:pPr>
        <w:pStyle w:val="FirstParagraph"/>
      </w:pPr>
      <w:r>
        <w:t xml:space="preserve">[1] National Planning Commission. (2020).</w:t>
      </w:r>
      <w:r>
        <w:t xml:space="preserve"> </w:t>
      </w:r>
      <w:r>
        <w:rPr>
          <w:iCs/>
          <w:i/>
        </w:rPr>
        <w:t xml:space="preserve">Nepal's Vision 2038 and the Transition to Middle-Income Status.</w:t>
      </w:r>
    </w:p>
    <w:p>
      <w:pPr>
        <w:pStyle w:val="BodyText"/>
      </w:pPr>
      <w:r>
        <w:t xml:space="preserve">[2] Shrestha, K. R., &amp; Bhandari, A. (2019).</w:t>
      </w:r>
      <w:r>
        <w:t xml:space="preserve"> </w:t>
      </w:r>
      <w:r>
        <w:rPr>
          <w:iCs/>
          <w:i/>
        </w:rPr>
        <w:t xml:space="preserve">Urban Transport Dynamics in Kathmandu Valley: Challenges and Opportunities.</w:t>
      </w:r>
      <w:r>
        <w:t xml:space="preserve"> </w:t>
      </w:r>
      <w:r>
        <w:t xml:space="preserve">Journal of Nepal Engineering Research Council.</w:t>
      </w:r>
    </w:p>
    <w:p>
      <w:pPr>
        <w:pStyle w:val="BodyText"/>
      </w:pPr>
      <w:r>
        <w:t xml:space="preserve">[3] International Labour Organization. (2021).</w:t>
      </w:r>
      <w:r>
        <w:t xml:space="preserve"> </w:t>
      </w:r>
      <w:r>
        <w:rPr>
          <w:iCs/>
          <w:i/>
        </w:rPr>
        <w:t xml:space="preserve">The Informal Economy and Occupational Safety in South Asia.</w:t>
      </w:r>
    </w:p>
    <w:p>
      <w:pPr>
        <w:pStyle w:val="BodyText"/>
      </w:pPr>
      <w:r>
        <w:t xml:space="preserve">[4] Ministry of Industry, Commerce and Supplies, Government of Nepal. (2023).</w:t>
      </w:r>
      <w:r>
        <w:t xml:space="preserve"> </w:t>
      </w:r>
      <w:r>
        <w:rPr>
          <w:iCs/>
          <w:i/>
        </w:rPr>
        <w:t xml:space="preserve">Trade Policy for the Post-Pandemic Era: Focus on Automotive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Nepal Kathmandu</dc:title>
  <dc:creator/>
  <dc:language>en</dc:language>
  <cp:keywords/>
  <dcterms:created xsi:type="dcterms:W3CDTF">2026-07-29T15:03:11Z</dcterms:created>
  <dcterms:modified xsi:type="dcterms:W3CDTF">2026-07-29T15:03:11Z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